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F51DB" w:rsidRPr="002C6532" w:rsidTr="003D6B4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b/>
                <w:sz w:val="22"/>
                <w:szCs w:val="22"/>
              </w:rPr>
              <w:br w:type="page"/>
            </w:r>
            <w:r w:rsidR="00C63535">
              <w:rPr>
                <w:noProof/>
                <w:sz w:val="22"/>
                <w:szCs w:val="22"/>
              </w:rPr>
              <w:drawing>
                <wp:inline distT="0" distB="0" distL="0" distR="0">
                  <wp:extent cx="546100" cy="340995"/>
                  <wp:effectExtent l="19050" t="0" r="6350" b="0"/>
                  <wp:docPr id="1" name="Рисунок 3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F51DB" w:rsidRPr="00D1444B" w:rsidRDefault="002923FB" w:rsidP="002923FB">
            <w:pPr>
              <w:jc w:val="center"/>
              <w:rPr>
                <w:sz w:val="20"/>
                <w:szCs w:val="20"/>
              </w:rPr>
            </w:pPr>
            <w:r w:rsidRPr="004B059B">
              <w:t>МИНИСТЕРСТВО ОБРАЗОВАНИЯ, НАУКИ И МОЛОДЕЖНОЙ ПОЛИТИКИ         НИЖЕГОРОДСКОЙ ОБЛАСТИ</w:t>
            </w:r>
          </w:p>
        </w:tc>
      </w:tr>
      <w:tr w:rsidR="000F51DB" w:rsidRPr="002C6532" w:rsidTr="003D6B4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Корнилова»</w:t>
            </w:r>
          </w:p>
        </w:tc>
      </w:tr>
      <w:tr w:rsidR="000F51DB" w:rsidRPr="002C6532" w:rsidTr="003D6B42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875120" w:rsidP="00A618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ОП-04-</w:t>
            </w:r>
            <w:r w:rsidR="00A61823">
              <w:rPr>
                <w:sz w:val="22"/>
                <w:szCs w:val="22"/>
              </w:rPr>
              <w:t>20</w:t>
            </w:r>
          </w:p>
        </w:tc>
        <w:tc>
          <w:tcPr>
            <w:tcW w:w="8070" w:type="dxa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Система качества образовательного учреждения</w:t>
            </w:r>
          </w:p>
        </w:tc>
      </w:tr>
      <w:tr w:rsidR="000F51DB" w:rsidRPr="002C6532" w:rsidTr="003D6B42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</w:tcPr>
          <w:p w:rsidR="000F51DB" w:rsidRPr="00106AA4" w:rsidRDefault="000F51DB" w:rsidP="003D6B42">
            <w:pPr>
              <w:tabs>
                <w:tab w:val="center" w:pos="3927"/>
                <w:tab w:val="left" w:pos="6525"/>
              </w:tabs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ab/>
              <w:t xml:space="preserve">Рабочая программа </w:t>
            </w:r>
          </w:p>
        </w:tc>
      </w:tr>
    </w:tbl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РАБОЧАЯ ПРОГРАММа </w:t>
      </w: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Pr="009768AB" w:rsidRDefault="000F51DB" w:rsidP="00185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rPr>
          <w:b/>
          <w:sz w:val="28"/>
          <w:szCs w:val="28"/>
        </w:rPr>
      </w:pPr>
      <w:r w:rsidRPr="009768AB">
        <w:rPr>
          <w:sz w:val="28"/>
          <w:szCs w:val="28"/>
        </w:rPr>
        <w:t>по  дисциплине</w:t>
      </w:r>
      <w:r w:rsidRPr="009768AB">
        <w:rPr>
          <w:b/>
          <w:sz w:val="28"/>
          <w:szCs w:val="28"/>
        </w:rPr>
        <w:t xml:space="preserve">    </w:t>
      </w:r>
      <w:r w:rsidRPr="00A56927">
        <w:rPr>
          <w:b/>
          <w:caps/>
          <w:sz w:val="28"/>
          <w:szCs w:val="28"/>
          <w:u w:val="single"/>
        </w:rPr>
        <w:t>экономика организации</w:t>
      </w:r>
      <w:r w:rsidRPr="009768AB">
        <w:rPr>
          <w:b/>
          <w:sz w:val="28"/>
          <w:szCs w:val="28"/>
        </w:rPr>
        <w:t xml:space="preserve">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EF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ind w:right="-143"/>
        <w:rPr>
          <w:b/>
          <w:sz w:val="28"/>
          <w:szCs w:val="28"/>
          <w:u w:val="single"/>
        </w:rPr>
      </w:pPr>
      <w:r w:rsidRPr="009768AB">
        <w:rPr>
          <w:sz w:val="28"/>
          <w:szCs w:val="28"/>
        </w:rPr>
        <w:t xml:space="preserve">Специальность </w:t>
      </w:r>
      <w:r w:rsidR="00C64DC5">
        <w:rPr>
          <w:sz w:val="28"/>
          <w:szCs w:val="28"/>
        </w:rPr>
        <w:t xml:space="preserve"> </w:t>
      </w:r>
      <w:r w:rsidRPr="00A56927">
        <w:rPr>
          <w:b/>
          <w:bCs/>
          <w:sz w:val="28"/>
          <w:szCs w:val="28"/>
          <w:u w:val="single"/>
        </w:rPr>
        <w:t>08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02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01 Строительство и эксплуатация зданий и сооружений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9768AB">
        <w:rPr>
          <w:sz w:val="28"/>
          <w:szCs w:val="28"/>
        </w:rPr>
        <w:t xml:space="preserve">                                                               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Курс __3_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Форма обучения ______</w:t>
      </w:r>
      <w:r w:rsidRPr="009768AB">
        <w:rPr>
          <w:sz w:val="28"/>
          <w:szCs w:val="28"/>
          <w:u w:val="single"/>
        </w:rPr>
        <w:t>очная</w:t>
      </w:r>
      <w:r w:rsidRPr="009768AB">
        <w:rPr>
          <w:sz w:val="28"/>
          <w:szCs w:val="28"/>
        </w:rPr>
        <w:t>________</w:t>
      </w: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</w:p>
    <w:p w:rsidR="00BD5A54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5A54" w:rsidRPr="009768AB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9768AB">
        <w:rPr>
          <w:bCs/>
          <w:sz w:val="28"/>
          <w:szCs w:val="28"/>
        </w:rPr>
        <w:t>Кстово  20</w:t>
      </w:r>
      <w:r w:rsidR="00A61823">
        <w:rPr>
          <w:bCs/>
          <w:sz w:val="28"/>
          <w:szCs w:val="28"/>
        </w:rPr>
        <w:t>20</w:t>
      </w:r>
    </w:p>
    <w:p w:rsidR="000F51DB" w:rsidRPr="00A6676B" w:rsidRDefault="000F51DB" w:rsidP="00B64E1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специалистов среднего звена </w:t>
      </w:r>
      <w:r>
        <w:rPr>
          <w:sz w:val="28"/>
          <w:szCs w:val="28"/>
          <w:u w:val="single"/>
        </w:rPr>
        <w:t>08.02.01.Строительство и эксплуатация зданий и сооружений</w:t>
      </w:r>
    </w:p>
    <w:p w:rsidR="000F51DB" w:rsidRDefault="000F51DB" w:rsidP="00DD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8"/>
          <w:szCs w:val="28"/>
        </w:rPr>
        <w:tab/>
        <w:t xml:space="preserve">2. Учебного плана специальности </w:t>
      </w:r>
      <w:r>
        <w:rPr>
          <w:sz w:val="28"/>
          <w:szCs w:val="28"/>
          <w:u w:val="single"/>
        </w:rPr>
        <w:t xml:space="preserve">08.02.01Строительство и эксплуатация зданий и сооружений, </w:t>
      </w: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утвержденного </w:t>
      </w:r>
      <w:r>
        <w:rPr>
          <w:sz w:val="28"/>
          <w:szCs w:val="28"/>
          <w:u w:val="single"/>
        </w:rPr>
        <w:t>«</w:t>
      </w:r>
      <w:r w:rsidR="00BD5A54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 xml:space="preserve">» </w:t>
      </w:r>
      <w:r w:rsidR="00BD5A54">
        <w:rPr>
          <w:sz w:val="28"/>
          <w:szCs w:val="28"/>
          <w:u w:val="single"/>
        </w:rPr>
        <w:t>августа</w:t>
      </w:r>
      <w:r w:rsidRPr="001E38FB">
        <w:rPr>
          <w:sz w:val="28"/>
          <w:szCs w:val="28"/>
          <w:u w:val="single"/>
        </w:rPr>
        <w:t xml:space="preserve"> 20</w:t>
      </w:r>
      <w:r w:rsidR="00A61823">
        <w:rPr>
          <w:sz w:val="28"/>
          <w:szCs w:val="28"/>
          <w:u w:val="single"/>
        </w:rPr>
        <w:t>20</w:t>
      </w:r>
      <w:r w:rsidRPr="001E38FB">
        <w:rPr>
          <w:sz w:val="28"/>
          <w:szCs w:val="28"/>
          <w:u w:val="single"/>
        </w:rPr>
        <w:t>года.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b/>
          <w:bCs/>
        </w:rPr>
      </w:pPr>
    </w:p>
    <w:p w:rsidR="000F51DB" w:rsidRDefault="000F51DB" w:rsidP="00C81A5B">
      <w:pPr>
        <w:spacing w:line="100" w:lineRule="atLeast"/>
        <w:ind w:firstLine="708"/>
        <w:jc w:val="both"/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Pr="00C64DC5" w:rsidRDefault="000F51DB" w:rsidP="00D06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Cs/>
          <w:sz w:val="28"/>
          <w:szCs w:val="28"/>
          <w:u w:val="single"/>
        </w:rPr>
      </w:pPr>
      <w:r w:rsidRPr="00C64DC5">
        <w:rPr>
          <w:bCs/>
          <w:sz w:val="28"/>
          <w:szCs w:val="28"/>
        </w:rPr>
        <w:t>Разработчик:</w:t>
      </w:r>
      <w:r w:rsidR="00C64DC5">
        <w:rPr>
          <w:b/>
          <w:bCs/>
          <w:sz w:val="28"/>
          <w:szCs w:val="28"/>
        </w:rPr>
        <w:t xml:space="preserve"> </w:t>
      </w:r>
      <w:r w:rsidRPr="00B64E19">
        <w:rPr>
          <w:b/>
          <w:bCs/>
          <w:sz w:val="28"/>
          <w:szCs w:val="28"/>
        </w:rPr>
        <w:t xml:space="preserve"> </w:t>
      </w:r>
      <w:r w:rsidRPr="00C64DC5">
        <w:rPr>
          <w:bCs/>
          <w:sz w:val="28"/>
          <w:szCs w:val="28"/>
          <w:u w:val="single"/>
        </w:rPr>
        <w:t xml:space="preserve">И.В. </w:t>
      </w:r>
      <w:proofErr w:type="spellStart"/>
      <w:r w:rsidRPr="00C64DC5">
        <w:rPr>
          <w:bCs/>
          <w:sz w:val="28"/>
          <w:szCs w:val="28"/>
          <w:u w:val="single"/>
        </w:rPr>
        <w:t>Гарахина</w:t>
      </w:r>
      <w:proofErr w:type="spellEnd"/>
      <w:r w:rsidRPr="00C64DC5">
        <w:rPr>
          <w:bCs/>
          <w:sz w:val="28"/>
          <w:szCs w:val="28"/>
          <w:u w:val="single"/>
        </w:rPr>
        <w:t xml:space="preserve"> преподаватель ГБПОУ  КНТ им. Б.И. Корнилова</w:t>
      </w: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tblLook w:val="01E0"/>
      </w:tblPr>
      <w:tblGrid>
        <w:gridCol w:w="7895"/>
        <w:gridCol w:w="1959"/>
      </w:tblGrid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0F51DB" w:rsidRDefault="000F51DB"/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F51DB" w:rsidTr="00C81A5B">
        <w:trPr>
          <w:trHeight w:val="670"/>
        </w:trPr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0F51DB" w:rsidRDefault="000F51D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0F51DB" w:rsidRPr="00C12131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  <w:u w:val="single"/>
        </w:rPr>
      </w:pPr>
      <w:r w:rsidRPr="00C12131">
        <w:rPr>
          <w:b/>
          <w:caps/>
          <w:sz w:val="28"/>
          <w:szCs w:val="28"/>
          <w:u w:val="single"/>
        </w:rPr>
        <w:t>ЭКОНОМИКА ОРГАНИЗАЦИИ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1.1. Область применения программы</w:t>
      </w:r>
    </w:p>
    <w:p w:rsidR="000F51D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 учебной дисциплины «</w:t>
      </w:r>
      <w:r>
        <w:rPr>
          <w:sz w:val="28"/>
          <w:szCs w:val="28"/>
        </w:rPr>
        <w:t>Экономика организации</w:t>
      </w:r>
      <w:r w:rsidRPr="001F700B">
        <w:rPr>
          <w:sz w:val="28"/>
          <w:szCs w:val="28"/>
        </w:rPr>
        <w:t xml:space="preserve">»  является частью основной профессиональной образовательной программы в соответствии с ФГОС СПО по специальности </w:t>
      </w:r>
      <w:r w:rsidRPr="002A39CB">
        <w:rPr>
          <w:sz w:val="28"/>
          <w:szCs w:val="28"/>
          <w:u w:val="single"/>
        </w:rPr>
        <w:t>08.02.01 Строительство и эксплуатация зданий и сооружений.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может быть использована  в дополнительном профессиональном образовании</w:t>
      </w:r>
      <w:r>
        <w:rPr>
          <w:sz w:val="28"/>
          <w:szCs w:val="28"/>
        </w:rPr>
        <w:t>.</w:t>
      </w:r>
      <w:r w:rsidRPr="001F700B">
        <w:rPr>
          <w:sz w:val="28"/>
          <w:szCs w:val="28"/>
        </w:rPr>
        <w:t xml:space="preserve"> 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  <w:r w:rsidRPr="0014489D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14489D">
        <w:rPr>
          <w:sz w:val="28"/>
          <w:szCs w:val="28"/>
        </w:rPr>
        <w:t xml:space="preserve"> дисциплина входит в профессиональный</w:t>
      </w:r>
      <w:r w:rsidRPr="001F700B">
        <w:rPr>
          <w:sz w:val="28"/>
          <w:szCs w:val="28"/>
        </w:rPr>
        <w:t xml:space="preserve"> цикл </w:t>
      </w:r>
      <w:proofErr w:type="spellStart"/>
      <w:r w:rsidRPr="001F700B">
        <w:rPr>
          <w:sz w:val="28"/>
          <w:szCs w:val="28"/>
        </w:rPr>
        <w:t>общепрофессиональных</w:t>
      </w:r>
      <w:proofErr w:type="spellEnd"/>
      <w:r w:rsidRPr="001F700B">
        <w:rPr>
          <w:sz w:val="28"/>
          <w:szCs w:val="28"/>
        </w:rPr>
        <w:t xml:space="preserve"> дисциплин.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b/>
          <w:sz w:val="28"/>
          <w:szCs w:val="28"/>
        </w:rPr>
      </w:pPr>
      <w:r w:rsidRPr="001F700B">
        <w:rPr>
          <w:sz w:val="28"/>
          <w:szCs w:val="28"/>
        </w:rPr>
        <w:tab/>
      </w:r>
      <w:r w:rsidRPr="001F700B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уметь:</w:t>
      </w:r>
      <w:r w:rsidRPr="001F700B">
        <w:rPr>
          <w:sz w:val="28"/>
          <w:szCs w:val="28"/>
        </w:rPr>
        <w:t xml:space="preserve">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рассчитывать по принятой методологии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основные технико-экономические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показатели деятельности 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оформлять основные документы по регистрации малых предприятий;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составлять и заключать договоры подряда;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использовать информацию о рынке, определять товарную номенклатуру, товародвижение и сбыт;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16B1D">
        <w:rPr>
          <w:sz w:val="28"/>
          <w:szCs w:val="28"/>
        </w:rPr>
        <w:t xml:space="preserve"> соответствии с изменениями влияния внешней или внутренней среды опр</w:t>
      </w:r>
      <w:r>
        <w:rPr>
          <w:sz w:val="28"/>
          <w:szCs w:val="28"/>
        </w:rPr>
        <w:t>еделять направление менеджмента.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знать: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16B1D">
        <w:rPr>
          <w:sz w:val="28"/>
          <w:szCs w:val="28"/>
        </w:rPr>
        <w:t>состав трудовых и финансовых ресурсов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основные фонды и оборотные средства строительной организации, показатели их использования;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основные технико-экономические показатели хозяйственно-финансовой деятельности организации;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механизмы ценообразования на строительную продукцию, формы оплаты труда;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методику разработки бизнес-плана;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содержание основных составляющих общего 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ме</w:t>
      </w:r>
      <w:r w:rsidRPr="00616B1D">
        <w:rPr>
          <w:sz w:val="28"/>
          <w:szCs w:val="28"/>
        </w:rPr>
        <w:t>тодологию и технологию современного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характер тенденций развития современного менеджмента;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требования, предъявляемые к современному менеджеру;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стратегию и тактику маркетинга</w:t>
      </w:r>
      <w:r>
        <w:rPr>
          <w:sz w:val="28"/>
          <w:szCs w:val="28"/>
        </w:rPr>
        <w:t>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Обучающийся должен обладать общими компетенциями, включающими в себя способность:</w:t>
      </w:r>
    </w:p>
    <w:p w:rsidR="002923FB" w:rsidRPr="001F700B" w:rsidRDefault="002923F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604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</w:t>
            </w:r>
            <w:proofErr w:type="gramStart"/>
            <w:r w:rsidRPr="002923FB">
              <w:t xml:space="preserve">  В</w:t>
            </w:r>
            <w:proofErr w:type="gramEnd"/>
            <w:r w:rsidRPr="002923FB">
              <w:t>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923FB" w:rsidRPr="00782581" w:rsidTr="002923FB">
        <w:trPr>
          <w:trHeight w:val="51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  <w:rPr>
                <w:bCs/>
                <w:iCs/>
              </w:rPr>
            </w:pPr>
            <w:r w:rsidRPr="002923FB">
              <w:rPr>
                <w:bCs/>
                <w:iCs/>
              </w:rPr>
              <w:t>ОК.2</w:t>
            </w:r>
            <w:proofErr w:type="gramStart"/>
            <w:r w:rsidRPr="002923FB">
              <w:rPr>
                <w:bCs/>
                <w:iCs/>
              </w:rPr>
              <w:t xml:space="preserve"> </w:t>
            </w:r>
            <w:r w:rsidRPr="002923FB">
              <w:t xml:space="preserve"> О</w:t>
            </w:r>
            <w:proofErr w:type="gramEnd"/>
            <w:r w:rsidRPr="002923FB"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923FB" w:rsidRPr="00782581" w:rsidTr="002923FB">
        <w:trPr>
          <w:trHeight w:val="43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ОК.3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ланировать и реализовывать собственное профессиональное и личностное развитие</w:t>
            </w:r>
          </w:p>
        </w:tc>
      </w:tr>
      <w:tr w:rsidR="002923FB" w:rsidRPr="00782581" w:rsidTr="002923FB">
        <w:trPr>
          <w:trHeight w:val="579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ОК.4</w:t>
            </w:r>
            <w:proofErr w:type="gramStart"/>
            <w:r w:rsidRPr="002923FB">
              <w:t xml:space="preserve">  Р</w:t>
            </w:r>
            <w:proofErr w:type="gramEnd"/>
            <w:r w:rsidRPr="002923FB">
              <w:t>аботать в коллективе и команде, эффективно взаимодействовать с коллегами, руководством, клиентами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ОК.5</w:t>
            </w:r>
            <w:proofErr w:type="gramStart"/>
            <w:r w:rsidRPr="002923FB">
              <w:t xml:space="preserve">  О</w:t>
            </w:r>
            <w:proofErr w:type="gramEnd"/>
            <w:r w:rsidRPr="002923FB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923FB" w:rsidRPr="00782581" w:rsidTr="002923FB">
        <w:trPr>
          <w:trHeight w:val="500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6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2923FB" w:rsidRPr="00782581" w:rsidTr="002923FB">
        <w:trPr>
          <w:trHeight w:val="485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7</w:t>
            </w:r>
            <w:proofErr w:type="gramStart"/>
            <w:r w:rsidRPr="002923FB">
              <w:t xml:space="preserve">  С</w:t>
            </w:r>
            <w:proofErr w:type="gramEnd"/>
            <w:r w:rsidRPr="002923FB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923FB" w:rsidRPr="00782581" w:rsidTr="002923FB">
        <w:trPr>
          <w:trHeight w:val="54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ОК.9</w:t>
            </w:r>
            <w:proofErr w:type="gramStart"/>
            <w:r w:rsidRPr="002923FB">
              <w:t xml:space="preserve">  И</w:t>
            </w:r>
            <w:proofErr w:type="gramEnd"/>
            <w:r w:rsidRPr="002923FB">
              <w:t>спользовать информационные технологии в профессиональной деятельности</w:t>
            </w:r>
          </w:p>
        </w:tc>
      </w:tr>
      <w:tr w:rsidR="002923FB" w:rsidRPr="00782581" w:rsidTr="002923FB">
        <w:trPr>
          <w:trHeight w:val="563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ОК.10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ользоваться профессиональной документацией на государственном и иностранном языках</w:t>
            </w:r>
          </w:p>
        </w:tc>
      </w:tr>
      <w:tr w:rsidR="002923FB" w:rsidRPr="00782581" w:rsidTr="002923FB">
        <w:trPr>
          <w:trHeight w:val="54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ОК.11</w:t>
            </w:r>
            <w:proofErr w:type="gramStart"/>
            <w:r w:rsidRPr="002923FB">
              <w:t xml:space="preserve"> </w:t>
            </w:r>
            <w:r w:rsidRPr="002923FB">
              <w:rPr>
                <w:lang w:eastAsia="en-US"/>
              </w:rPr>
              <w:t xml:space="preserve"> И</w:t>
            </w:r>
            <w:proofErr w:type="gramEnd"/>
            <w:r w:rsidRPr="002923FB">
              <w:rPr>
                <w:lang w:eastAsia="en-US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923FB" w:rsidRPr="001F700B" w:rsidRDefault="000F51DB" w:rsidP="002923FB">
      <w:pPr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3.1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</w:tr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3.2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работу структурных подразделений при выполнении производственных задач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3.3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ведение текущей и исполнительной документации по выполняемым видам строительных работ</w:t>
            </w:r>
          </w:p>
        </w:tc>
      </w:tr>
    </w:tbl>
    <w:p w:rsidR="000F51DB" w:rsidRPr="001F700B" w:rsidRDefault="000F51DB" w:rsidP="002923FB">
      <w:pPr>
        <w:jc w:val="both"/>
        <w:rPr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BD5A54">
        <w:rPr>
          <w:sz w:val="28"/>
          <w:szCs w:val="28"/>
        </w:rPr>
        <w:t>113</w:t>
      </w:r>
      <w:r w:rsidRPr="001F700B">
        <w:rPr>
          <w:sz w:val="28"/>
          <w:szCs w:val="28"/>
        </w:rPr>
        <w:t xml:space="preserve"> часа, в том числе: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 xml:space="preserve">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89</w:t>
      </w:r>
      <w:r w:rsidRPr="001F700B">
        <w:rPr>
          <w:sz w:val="28"/>
          <w:szCs w:val="28"/>
        </w:rPr>
        <w:t xml:space="preserve"> часов;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самост</w:t>
      </w:r>
      <w:r>
        <w:rPr>
          <w:sz w:val="28"/>
          <w:szCs w:val="28"/>
        </w:rPr>
        <w:t xml:space="preserve">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12</w:t>
      </w:r>
      <w:r w:rsidRPr="001F700B">
        <w:rPr>
          <w:sz w:val="28"/>
          <w:szCs w:val="28"/>
        </w:rPr>
        <w:t xml:space="preserve"> часов.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0F51DB" w:rsidSect="00AF43F4">
          <w:footerReference w:type="even" r:id="rId8"/>
          <w:footerReference w:type="default" r:id="rId9"/>
          <w:pgSz w:w="11906" w:h="16838"/>
          <w:pgMar w:top="851" w:right="1134" w:bottom="851" w:left="1134" w:header="709" w:footer="709" w:gutter="0"/>
          <w:cols w:space="720"/>
          <w:titlePg/>
        </w:sectPr>
      </w:pP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0F51DB" w:rsidRPr="00DD10AE" w:rsidTr="00E43044">
        <w:trPr>
          <w:trHeight w:val="460"/>
        </w:trPr>
        <w:tc>
          <w:tcPr>
            <w:tcW w:w="7904" w:type="dxa"/>
          </w:tcPr>
          <w:p w:rsidR="000F51DB" w:rsidRPr="00DD10AE" w:rsidRDefault="000F51DB" w:rsidP="00FB5766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0F51DB" w:rsidRPr="00DD10AE" w:rsidRDefault="000F51DB" w:rsidP="00C64DC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 w:rsidR="00C64DC5">
              <w:rPr>
                <w:b/>
                <w:i/>
                <w:iCs/>
                <w:sz w:val="28"/>
                <w:szCs w:val="28"/>
              </w:rPr>
              <w:t>6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0F51DB" w:rsidRPr="00DD10AE" w:rsidTr="00E43044">
        <w:trPr>
          <w:trHeight w:val="285"/>
        </w:trPr>
        <w:tc>
          <w:tcPr>
            <w:tcW w:w="7904" w:type="dxa"/>
          </w:tcPr>
          <w:p w:rsidR="000F51DB" w:rsidRPr="00DD10AE" w:rsidRDefault="000F51DB" w:rsidP="00FB5766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896DC3" w:rsidRDefault="000F51DB" w:rsidP="00FB5766">
            <w:pPr>
              <w:jc w:val="both"/>
              <w:rPr>
                <w:sz w:val="28"/>
                <w:szCs w:val="28"/>
              </w:rPr>
            </w:pPr>
            <w:r w:rsidRPr="00B94D5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из них контрольных занятий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0634CA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</w:t>
            </w:r>
            <w:r w:rsidR="000634CA">
              <w:rPr>
                <w:sz w:val="28"/>
                <w:szCs w:val="28"/>
              </w:rPr>
              <w:t>семинарские</w:t>
            </w:r>
            <w:r w:rsidRPr="00DD10A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F51DB" w:rsidP="00FB5766">
            <w:pPr>
              <w:jc w:val="both"/>
              <w:rPr>
                <w:sz w:val="28"/>
                <w:szCs w:val="28"/>
              </w:rPr>
            </w:pPr>
            <w:r w:rsidRPr="00470937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470937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634CA" w:rsidP="002F499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0F51DB" w:rsidRPr="00DD10AE" w:rsidTr="00E43044">
        <w:tc>
          <w:tcPr>
            <w:tcW w:w="9704" w:type="dxa"/>
            <w:gridSpan w:val="2"/>
          </w:tcPr>
          <w:p w:rsidR="000F51DB" w:rsidRPr="00DD10AE" w:rsidRDefault="000F51DB" w:rsidP="00FB5766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b/>
                <w:i/>
                <w:iCs/>
                <w:sz w:val="28"/>
                <w:szCs w:val="28"/>
              </w:rPr>
              <w:t>экзамен</w:t>
            </w:r>
          </w:p>
          <w:p w:rsidR="000F51DB" w:rsidRPr="00DD10AE" w:rsidRDefault="000F51DB" w:rsidP="00FB5766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E42610" w:rsidRDefault="000F51DB" w:rsidP="00FB5766">
            <w:pPr>
              <w:rPr>
                <w:b/>
                <w:i/>
                <w:iCs/>
                <w:sz w:val="28"/>
                <w:szCs w:val="28"/>
              </w:rPr>
            </w:pPr>
            <w:r w:rsidRPr="00E42610">
              <w:rPr>
                <w:b/>
                <w:i/>
                <w:iCs/>
                <w:sz w:val="28"/>
                <w:szCs w:val="28"/>
              </w:rPr>
              <w:t>экзамен</w:t>
            </w:r>
          </w:p>
        </w:tc>
      </w:tr>
    </w:tbl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634CA" w:rsidRDefault="000634CA" w:rsidP="00C81A5B"/>
    <w:p w:rsidR="000634CA" w:rsidRDefault="000634CA" w:rsidP="00C81A5B"/>
    <w:p w:rsidR="000F51DB" w:rsidRDefault="000F51DB" w:rsidP="00C81A5B"/>
    <w:p w:rsidR="000F51DB" w:rsidRDefault="000F51DB" w:rsidP="00C81A5B"/>
    <w:p w:rsidR="000F51DB" w:rsidRDefault="000F51DB" w:rsidP="00C81A5B">
      <w:pPr>
        <w:tabs>
          <w:tab w:val="left" w:pos="3570"/>
        </w:tabs>
      </w:pPr>
      <w:r>
        <w:tab/>
      </w:r>
    </w:p>
    <w:p w:rsidR="000F51DB" w:rsidRDefault="000F51DB" w:rsidP="00C81A5B"/>
    <w:p w:rsidR="000F51DB" w:rsidRPr="001F700B" w:rsidRDefault="000F51DB" w:rsidP="007C68A1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>2.2. Тематический план и содержание учебной дисциплины «</w:t>
      </w:r>
      <w:r>
        <w:rPr>
          <w:b/>
          <w:sz w:val="28"/>
          <w:szCs w:val="28"/>
        </w:rPr>
        <w:t>Экономика организаций</w:t>
      </w:r>
      <w:r w:rsidRPr="001F700B">
        <w:rPr>
          <w:b/>
          <w:sz w:val="28"/>
          <w:szCs w:val="28"/>
        </w:rPr>
        <w:t>»</w:t>
      </w:r>
    </w:p>
    <w:p w:rsidR="000F51DB" w:rsidRPr="001F700B" w:rsidRDefault="000F51DB" w:rsidP="007C68A1">
      <w:pPr>
        <w:pStyle w:val="aa"/>
        <w:jc w:val="both"/>
        <w:rPr>
          <w:sz w:val="28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36"/>
        <w:gridCol w:w="8135"/>
        <w:gridCol w:w="1286"/>
        <w:gridCol w:w="1673"/>
        <w:gridCol w:w="63"/>
      </w:tblGrid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Наименование</w:t>
            </w:r>
          </w:p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разделов и тем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Объем часов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Уровень освоения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1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</w:t>
            </w:r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4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C64DC5" w:rsidP="00E43044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F51DB" w:rsidRPr="009473FC">
              <w:rPr>
                <w:b/>
              </w:rPr>
              <w:t xml:space="preserve"> семестр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jc w:val="both"/>
              <w:rPr>
                <w:rStyle w:val="FontStyle57"/>
                <w:sz w:val="24"/>
              </w:rPr>
            </w:pPr>
          </w:p>
        </w:tc>
        <w:tc>
          <w:tcPr>
            <w:tcW w:w="429" w:type="pct"/>
          </w:tcPr>
          <w:p w:rsidR="000F51DB" w:rsidRPr="009473FC" w:rsidRDefault="00C63535" w:rsidP="00713711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Раздел 1. Отрасль в условиях рынка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rPr>
                <w:bCs/>
              </w:rPr>
            </w:pPr>
            <w:r w:rsidRPr="009473FC">
              <w:rPr>
                <w:bCs/>
              </w:rPr>
              <w:t>Тема 1.1 Отрасль в системе национальной экономики</w:t>
            </w:r>
          </w:p>
          <w:p w:rsidR="000F51DB" w:rsidRPr="009473FC" w:rsidRDefault="000F51DB" w:rsidP="00FB5766">
            <w:pPr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Style10"/>
              <w:widowControl/>
              <w:spacing w:line="240" w:lineRule="auto"/>
              <w:ind w:firstLine="0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   Роль и значение отрасли в системе рыночной экономики. Экономика строительства, как наука. Особенности отрасли строительства. Строительство как отрасль хозяйственного комплекса страны.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</w:t>
            </w:r>
            <w:r>
              <w:rPr>
                <w:rStyle w:val="FontStyle57"/>
                <w:sz w:val="24"/>
              </w:rPr>
              <w:t>2.</w:t>
            </w:r>
            <w:r w:rsidRPr="009473FC">
              <w:rPr>
                <w:rStyle w:val="FontStyle57"/>
                <w:sz w:val="24"/>
              </w:rPr>
              <w:t xml:space="preserve">      </w:t>
            </w:r>
            <w:proofErr w:type="gramStart"/>
            <w:r w:rsidRPr="009473FC">
              <w:rPr>
                <w:rStyle w:val="FontStyle57"/>
                <w:sz w:val="24"/>
              </w:rPr>
              <w:t>Формы организации производства: концентрация, специализация, кооперирование, комбинирование производства, их сущность, виды, экономическая эффективность.</w:t>
            </w:r>
            <w:proofErr w:type="gramEnd"/>
            <w:r w:rsidRPr="009473FC">
              <w:rPr>
                <w:rStyle w:val="FontStyle57"/>
                <w:sz w:val="24"/>
              </w:rPr>
              <w:t xml:space="preserve"> Факторы, влияющие на экономическую эффективность каждой из форм организации производства в отрасли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Практическое занятие № 1 </w:t>
            </w:r>
            <w:r w:rsidRPr="009473FC">
              <w:t>«Расчет годового экономического эффекта от специализации»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b/>
              </w:rPr>
              <w:t xml:space="preserve">          </w:t>
            </w:r>
            <w:r w:rsidRPr="009473FC">
              <w:t>Выполнение докладов «Особенности отрасли строительства в системе рыночной экономики», «Формы организации производства»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20"/>
              <w:spacing w:line="240" w:lineRule="auto"/>
              <w:jc w:val="both"/>
            </w:pPr>
            <w:r w:rsidRPr="009473FC">
              <w:t>Тема 1.2 Материально-техническая база отрасли</w:t>
            </w:r>
          </w:p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  <w:r w:rsidRPr="00230E24">
              <w:rPr>
                <w:b/>
              </w:rPr>
              <w:t>2</w:t>
            </w:r>
          </w:p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r w:rsidRPr="009473FC">
              <w:rPr>
                <w:rStyle w:val="FontStyle57"/>
                <w:sz w:val="24"/>
              </w:rPr>
              <w:t xml:space="preserve">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 Сущность строительства как важнейшей отрасли материального производства. Многообразие возводимых зданий и сооружений. Состав и особенности материально-технической базы капитального строительства. Проблемы и задачи  развития материально-технической базы строительства.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 xml:space="preserve">Производственная структура предприятия (организации) 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634CA" w:rsidRPr="009473FC" w:rsidRDefault="000634CA" w:rsidP="00FB5766">
            <w:pPr>
              <w:pStyle w:val="aa"/>
              <w:jc w:val="both"/>
              <w:rPr>
                <w:bCs/>
              </w:rPr>
            </w:pPr>
            <w:r w:rsidRPr="009473FC">
              <w:rPr>
                <w:bCs/>
              </w:rPr>
              <w:t xml:space="preserve">Тема 2.1 Организация </w:t>
            </w:r>
            <w:r w:rsidRPr="009473FC">
              <w:rPr>
                <w:bCs/>
              </w:rPr>
              <w:lastRenderedPageBreak/>
              <w:t>(предприятие) как хозяйствующий субъект в рыночной экономике</w:t>
            </w:r>
          </w:p>
          <w:p w:rsidR="000634CA" w:rsidRPr="009473FC" w:rsidRDefault="000634CA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 xml:space="preserve">Тема 2.2 Производственная структура организации (предприятия) </w:t>
            </w: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634CA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rPr>
                <w:b/>
                <w:bCs/>
              </w:rPr>
            </w:pPr>
          </w:p>
        </w:tc>
        <w:tc>
          <w:tcPr>
            <w:tcW w:w="2713" w:type="pct"/>
            <w:vMerge w:val="restart"/>
          </w:tcPr>
          <w:p w:rsidR="000634CA" w:rsidRPr="009473FC" w:rsidRDefault="000634CA" w:rsidP="000634CA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Организация (предприятие): цель деятельности, основные экономические характеристики (форма собственности, степень экономической свободы, форма деятельности, форма хозяйствования). Организационно-правовые формы организаций (предприятий): хозяйственные товарищества,  акционерное общество: сущность и особенности функционирования. Виды предприятий в отрасли. Учредительный договор.</w:t>
            </w:r>
            <w:r w:rsidRPr="009473FC">
              <w:t xml:space="preserve">        </w:t>
            </w:r>
            <w:r w:rsidRPr="009473FC">
              <w:rPr>
                <w:rStyle w:val="FontStyle57"/>
                <w:sz w:val="24"/>
              </w:rPr>
              <w:t xml:space="preserve">Типы производства, их технико-экономическая характеристика. Понятие и принципы размещения производства в строительстве. Производственная структура организации (предприятия), факторы ее определяющие. Элементы производственной структуры. Инструментальное, складское, ремонтное хозяйство. Организация транспортного хозяйства. Организация сбыта продукции. 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429" w:type="pct"/>
          </w:tcPr>
          <w:p w:rsidR="000634CA" w:rsidRPr="009473FC" w:rsidRDefault="000634CA" w:rsidP="00E42610">
            <w:pPr>
              <w:pStyle w:val="aa"/>
              <w:jc w:val="center"/>
            </w:pPr>
            <w:r w:rsidRPr="009473FC">
              <w:t>2</w:t>
            </w: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634CA" w:rsidRPr="009473FC" w:rsidRDefault="000634CA" w:rsidP="003F0B71">
            <w:pPr>
              <w:pStyle w:val="aa"/>
            </w:pPr>
            <w:r w:rsidRPr="009473FC">
              <w:t xml:space="preserve"> Выполнение докладов «Организационно-правовые формы организаций (предприятий)», «Виды предприятий в строительстве, их особенности»     </w:t>
            </w:r>
          </w:p>
          <w:p w:rsidR="000634CA" w:rsidRPr="009473FC" w:rsidRDefault="000634CA" w:rsidP="003F0B71">
            <w:pPr>
              <w:pStyle w:val="aa"/>
            </w:pPr>
            <w:r w:rsidRPr="009473FC">
              <w:t>Выполнение рефератов «Производственная структура строительного предприятия», «Инструментальное, складское, ремонтное и транспортное хозяйство»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2.3 Производственный и технологический процессы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0634CA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</w:t>
            </w:r>
            <w:r w:rsidRPr="009473FC">
              <w:rPr>
                <w:rStyle w:val="FontStyle57"/>
                <w:sz w:val="24"/>
              </w:rPr>
              <w:t>Производственный процесс в организации (на предприятии): понятие, содержание, основные принципы рациональной организации. Структура и классификация производственного процесса. Виды движения предметов труда в процессе производства.  Производственный цикл, его длительность. Поточное производство как эффективная форма организации производственного процесса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  <w:r w:rsidR="000634CA">
              <w:rPr>
                <w:rStyle w:val="FontStyle57"/>
                <w:sz w:val="24"/>
              </w:rPr>
              <w:t xml:space="preserve">. </w:t>
            </w:r>
            <w:r w:rsidRPr="009473FC">
              <w:rPr>
                <w:rStyle w:val="FontStyle57"/>
                <w:sz w:val="24"/>
              </w:rPr>
              <w:t xml:space="preserve"> Технологический процесс, его элементы.</w:t>
            </w:r>
          </w:p>
        </w:tc>
        <w:tc>
          <w:tcPr>
            <w:tcW w:w="429" w:type="pct"/>
          </w:tcPr>
          <w:p w:rsidR="00C64DC5" w:rsidRPr="009473FC" w:rsidRDefault="000634CA" w:rsidP="00E42610">
            <w:pPr>
              <w:pStyle w:val="aa"/>
              <w:jc w:val="center"/>
            </w:pPr>
            <w:r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654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2 </w:t>
            </w:r>
            <w:r w:rsidRPr="009473FC">
              <w:t>«Деловая игра «Принятие оптимальных решений»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C64DC5">
            <w:pPr>
              <w:pStyle w:val="aa"/>
              <w:jc w:val="both"/>
            </w:pPr>
            <w:r w:rsidRPr="009473FC">
              <w:t xml:space="preserve">          Подготовка к проведению деловой игры, сбор материала, подготовка презентаций</w:t>
            </w:r>
            <w:r>
              <w:t xml:space="preserve">. </w:t>
            </w:r>
            <w:r w:rsidRPr="009473FC">
              <w:t>Подготовка к контрольной работе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  </w:t>
            </w:r>
            <w:r w:rsidRPr="009473FC">
              <w:rPr>
                <w:b/>
                <w:bCs/>
              </w:rPr>
              <w:t>Экономические ресурсы организации (предприятия)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420278" w:rsidRPr="009473FC" w:rsidRDefault="00420278" w:rsidP="00FB5766">
            <w:pPr>
              <w:pStyle w:val="aa"/>
            </w:pPr>
            <w:r w:rsidRPr="009473FC">
              <w:lastRenderedPageBreak/>
              <w:t>Тема 3.1 Имущество и капитал</w:t>
            </w:r>
          </w:p>
          <w:p w:rsidR="00420278" w:rsidRPr="009473FC" w:rsidRDefault="00420278" w:rsidP="00FB5766">
            <w:pPr>
              <w:pStyle w:val="aa"/>
            </w:pPr>
            <w:r w:rsidRPr="009473FC">
              <w:rPr>
                <w:bCs/>
              </w:rPr>
              <w:t>Тема 3.2 Основные средства</w:t>
            </w:r>
          </w:p>
        </w:tc>
        <w:tc>
          <w:tcPr>
            <w:tcW w:w="2713" w:type="pct"/>
          </w:tcPr>
          <w:p w:rsidR="00420278" w:rsidRPr="00DD4AEF" w:rsidRDefault="0042027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420278" w:rsidRPr="00DD4AE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420278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</w:tr>
      <w:tr w:rsidR="00420278" w:rsidRPr="0037556C" w:rsidTr="00DC622A">
        <w:trPr>
          <w:gridAfter w:val="1"/>
          <w:wAfter w:w="21" w:type="pct"/>
          <w:trHeight w:val="2964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Имущество организации. Уставный капитал – основа создания и функционирования организации. Экономическая сущность и воспроизводство основных средств. Состав и классификация основных средств.  Виды оценки и методы переоценки основных средств. Износ и амортизация основных средств. 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2.</w:t>
            </w:r>
            <w:r w:rsidRPr="009473FC">
              <w:t xml:space="preserve"> Показатели использования основных средств. Пути улучшения использования основных средств организации (предприятия)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3.</w:t>
            </w:r>
            <w:r w:rsidRPr="009473FC">
              <w:t xml:space="preserve"> Производственная мощность предприятия (цеха, участка). Аренда основных производственных средств. Лизинговая форма аренды.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Default="00420278" w:rsidP="00E42610">
            <w:pPr>
              <w:pStyle w:val="aa"/>
              <w:jc w:val="center"/>
            </w:pPr>
          </w:p>
          <w:p w:rsidR="00420278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3 </w:t>
            </w:r>
            <w:r w:rsidRPr="009473FC">
              <w:t>«Расчет показателей использования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Практическое занятие № 4 </w:t>
            </w:r>
            <w:r w:rsidRPr="009473FC">
              <w:t>«Расчет амортизации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классификация основных средств», «Износ и амортизация основных средств», «Аренда и лизинг» 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>Тема 3.3 Оборотные средства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Экономическая сущность, состав и структура оборотных средств. Элементы оборотных средств. Нормируемые и ненормируемые оборотные средства. Источники формирования оборотных средств. Определение потребности в оборотных средствах. Нормирование материалов, незавершенного производства и готовой продукции. </w:t>
            </w:r>
          </w:p>
          <w:p w:rsidR="00C64DC5" w:rsidRPr="009473FC" w:rsidRDefault="00420278" w:rsidP="00FB5766">
            <w:pPr>
              <w:pStyle w:val="aa"/>
              <w:jc w:val="both"/>
            </w:pPr>
            <w:r>
              <w:t>2</w:t>
            </w:r>
            <w:r w:rsidR="00C64DC5">
              <w:t xml:space="preserve">. </w:t>
            </w:r>
            <w:r w:rsidR="00C64DC5" w:rsidRPr="009473FC">
              <w:t>Показатели использования оборотных средств. Значение материалоемкости продукции</w:t>
            </w:r>
            <w:proofErr w:type="gramStart"/>
            <w:r w:rsidR="00C64DC5" w:rsidRPr="009473FC">
              <w:t>.</w:t>
            </w:r>
            <w:proofErr w:type="gramEnd"/>
            <w:r w:rsidR="00C64DC5" w:rsidRPr="009473FC">
              <w:t xml:space="preserve"> (</w:t>
            </w:r>
            <w:proofErr w:type="gramStart"/>
            <w:r w:rsidR="00C64DC5" w:rsidRPr="009473FC">
              <w:t>п</w:t>
            </w:r>
            <w:proofErr w:type="gramEnd"/>
            <w:r w:rsidR="00C64DC5" w:rsidRPr="009473FC"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42027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5 </w:t>
            </w:r>
            <w:r w:rsidRPr="009473FC">
              <w:t>«Расчет показателей использования оборотных фондов и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420278" w:rsidP="0042027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«Нормирование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структура оборотных средств», </w:t>
            </w:r>
            <w:r w:rsidRPr="009473FC">
              <w:lastRenderedPageBreak/>
              <w:t>«Нормирование материалов, незавершенного производства и готовой продукции», «Материалоемкость продукции»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lastRenderedPageBreak/>
              <w:t>Тема 3.4 Трудовые ресурсы. Организация, нормирование и оплата труда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0F51DB" w:rsidP="00420278">
            <w:pPr>
              <w:pStyle w:val="aa"/>
              <w:jc w:val="center"/>
              <w:rPr>
                <w:b/>
              </w:rPr>
            </w:pPr>
            <w:r w:rsidRPr="005B429F">
              <w:rPr>
                <w:b/>
              </w:rPr>
              <w:t>1</w:t>
            </w:r>
            <w:r w:rsidR="00420278">
              <w:rPr>
                <w:b/>
              </w:rPr>
              <w:t>0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Рынок труда и категории персонала предприятий строительного комплекса. Планирование численности и состава персонала. Баланс рабочего времени. </w:t>
            </w:r>
            <w:r w:rsidR="00420278">
              <w:t>П</w:t>
            </w:r>
            <w:r w:rsidRPr="009473FC">
              <w:t>роизводительность труда. Классификация и характеристика основных показателей производительности труда. Методы измерения производительности труда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  <w:r w:rsidR="00420278">
              <w:t xml:space="preserve">. </w:t>
            </w:r>
            <w:r w:rsidRPr="009473FC">
              <w:t xml:space="preserve">Факторы и резервы роста производительности труда. Методы нормирования труда в зависимости от типа и формы производства.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2</w:t>
            </w:r>
            <w:r>
              <w:t>.</w:t>
            </w:r>
            <w:r w:rsidRPr="009473FC">
              <w:t xml:space="preserve"> Признаки, определяющие правовое содержание понятия «заработная плата». Затраты на оплату труда в строительстве. Сущность заработной платы, принципы и методы ее начисления и планирования. Формы и системы оплаты труда. </w:t>
            </w:r>
          </w:p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3</w:t>
            </w:r>
            <w:r>
              <w:t>.</w:t>
            </w:r>
            <w:r w:rsidRPr="009473FC">
              <w:t xml:space="preserve">  Виды премирования в строительстве. Бригадная и бестарифная системы оплаты труда.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6</w:t>
            </w:r>
            <w:r w:rsidRPr="009473FC">
              <w:rPr>
                <w:b/>
              </w:rPr>
              <w:t xml:space="preserve"> </w:t>
            </w:r>
            <w:r w:rsidRPr="009473FC">
              <w:t>«Расчет показателей производительности труда, баланса рабочего времени работников»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7</w:t>
            </w:r>
            <w:r w:rsidRPr="009473FC">
              <w:rPr>
                <w:b/>
              </w:rPr>
              <w:t xml:space="preserve"> </w:t>
            </w:r>
            <w:r w:rsidRPr="009473FC">
              <w:t>«Расчет заработной платы различных категорий работников. Расчет фонда оплаты труда»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Подготовка к контрольной работе        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Выполнение рефератов «Рынок труда», «Производительность труда. Методы измерения, факторы и резервы роста производительности труда», «Оплата труда в строительстве. Виды премирования в строительстве»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420278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4. </w:t>
            </w:r>
            <w:r w:rsidR="00420278"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>Маркетинговая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 xml:space="preserve">Тема 4.1 Маркетинг, его основы и </w:t>
            </w:r>
            <w:r w:rsidRPr="009473FC">
              <w:rPr>
                <w:bCs/>
              </w:rPr>
              <w:lastRenderedPageBreak/>
              <w:t>концепции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>Тема 4.2 Функции маркетинга и этапы его организации</w:t>
            </w:r>
          </w:p>
          <w:p w:rsidR="003E5848" w:rsidRPr="009473FC" w:rsidRDefault="003E5848" w:rsidP="00FB5766">
            <w:pPr>
              <w:pStyle w:val="aa"/>
            </w:pPr>
            <w:r w:rsidRPr="009473FC">
              <w:rPr>
                <w:bCs/>
              </w:rPr>
              <w:t>Тема 4.3 Реклама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t>Тема 4.4 Качество и конкурентоспособность продукции</w:t>
            </w:r>
          </w:p>
        </w:tc>
        <w:tc>
          <w:tcPr>
            <w:tcW w:w="2713" w:type="pct"/>
          </w:tcPr>
          <w:p w:rsidR="003E5848" w:rsidRPr="009473FC" w:rsidRDefault="003E584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  <w:vMerge w:val="restart"/>
          </w:tcPr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  <w:vMerge w:val="restart"/>
          </w:tcPr>
          <w:p w:rsidR="003E5848" w:rsidRPr="009473FC" w:rsidRDefault="003E5848" w:rsidP="00E42610">
            <w:pPr>
              <w:pStyle w:val="aa"/>
              <w:jc w:val="center"/>
            </w:pPr>
            <w:r>
              <w:lastRenderedPageBreak/>
              <w:t>2</w:t>
            </w:r>
          </w:p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  <w:trHeight w:val="3084"/>
        </w:trPr>
        <w:tc>
          <w:tcPr>
            <w:tcW w:w="127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FB5766">
            <w:pPr>
              <w:pStyle w:val="aa"/>
              <w:jc w:val="both"/>
              <w:rPr>
                <w:b/>
                <w:bCs/>
              </w:rPr>
            </w:pPr>
          </w:p>
        </w:tc>
        <w:tc>
          <w:tcPr>
            <w:tcW w:w="2713" w:type="pct"/>
            <w:tcBorders>
              <w:bottom w:val="single" w:sz="4" w:space="0" w:color="auto"/>
            </w:tcBorders>
          </w:tcPr>
          <w:p w:rsidR="003E5848" w:rsidRPr="009473FC" w:rsidRDefault="003E5848" w:rsidP="003E5848">
            <w:pPr>
              <w:pStyle w:val="aa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Маркетинг, его основы. Понятие и концепции маркетинга. Принципы и цели маркетинга.   Функции маркетинга. Этапы организации маркетинга.    Реклама: назначение, классификация, требования к рекламе. </w:t>
            </w:r>
            <w:r>
              <w:t>П</w:t>
            </w:r>
            <w:r w:rsidRPr="009473FC">
              <w:t>ланирование и проведение рекламных кампаний. Виды рекламы. Эффективность рекламы разных видов.</w:t>
            </w:r>
          </w:p>
          <w:p w:rsidR="003E5848" w:rsidRPr="009473FC" w:rsidRDefault="003E5848" w:rsidP="003E5848">
            <w:pPr>
              <w:pStyle w:val="aa"/>
              <w:jc w:val="both"/>
            </w:pPr>
            <w:r>
              <w:t xml:space="preserve">2. </w:t>
            </w:r>
            <w:r w:rsidRPr="009473FC">
              <w:t>Сущность и значение повышения качества продукции. Система показателей качества и конкурентоспособности продукции. Факторы, влияющие на качество продукции.</w:t>
            </w: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4.5 Инновационная и инвестиционная политика организации (предприятия)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70084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Инвестиции, их классификация, основы инвестиционной деятельности. Инвестиционный процесс: жизненный и инвестиционный ци</w:t>
            </w:r>
            <w:proofErr w:type="gramStart"/>
            <w:r w:rsidRPr="009473FC">
              <w:t>кл в стр</w:t>
            </w:r>
            <w:proofErr w:type="gramEnd"/>
            <w:r w:rsidRPr="009473FC">
              <w:t>оительстве. Экономическая оценка инвестиций в строительстве. Основы инновационной деятельности в капитальном строительстве. Формы и методы государственного регулирования инвестиционной деятельности. Порядок регулирования получения разрешений на строительство и выполнение строительно-монтажных работ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E584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2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«Экономическая оценка инвестиций в новое строительство»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Выполнение доклада «Строительный рынок»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Выполнение реферата «Инновационная и инвестиционная деятельность организации», «Реклама и рекламные кампании», «Качество и конкурентоспособность продукции»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Раздел 5.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Себестоимость, цена, прибыль, рентабельность – основные показатели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Тема 5.1 Себестоимость </w:t>
            </w:r>
            <w:r w:rsidRPr="009473FC">
              <w:lastRenderedPageBreak/>
              <w:t>продукции</w:t>
            </w:r>
          </w:p>
        </w:tc>
        <w:tc>
          <w:tcPr>
            <w:tcW w:w="2713" w:type="pct"/>
          </w:tcPr>
          <w:p w:rsidR="000F51DB" w:rsidRPr="00050A35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050A3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2020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Понятие о себестоимости продукции, работ и услуг. Состав и структура затрат по экономическим элементам и п</w:t>
            </w:r>
            <w:r w:rsidR="003E5848">
              <w:t xml:space="preserve">о статьям калькуляции. </w:t>
            </w:r>
            <w:r w:rsidRPr="009473FC">
              <w:t xml:space="preserve">          Сметная, плановая и фактическая себестоимость строительно-монтажных работ, назначение, порядок определения. Факторы, резервы и направления снижения себестоимости строительно-монтажных работ</w:t>
            </w:r>
            <w:r w:rsidR="003E5848">
              <w:t>.</w:t>
            </w:r>
          </w:p>
        </w:tc>
        <w:tc>
          <w:tcPr>
            <w:tcW w:w="429" w:type="pct"/>
          </w:tcPr>
          <w:p w:rsidR="00C64DC5" w:rsidRPr="009473FC" w:rsidRDefault="00C64DC5" w:rsidP="003E584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3E5848">
              <w:rPr>
                <w:b/>
              </w:rPr>
              <w:t>8</w:t>
            </w:r>
            <w:r w:rsidRPr="009473FC">
              <w:rPr>
                <w:b/>
              </w:rPr>
              <w:t xml:space="preserve"> </w:t>
            </w:r>
            <w:r w:rsidRPr="009473FC">
              <w:t>«Калькулирование себестоимости продукции, расчет суммы затрат по элементам и статьям»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5.2 Ценообразование в рыночной экономике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0F51DB" w:rsidP="00E42610">
            <w:pPr>
              <w:pStyle w:val="aa"/>
              <w:jc w:val="center"/>
              <w:rPr>
                <w:b/>
              </w:rPr>
            </w:pPr>
            <w:r w:rsidRPr="001825EB"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Сущность и функции цены как экономической категории. Основы ценообразования в строительстве. Состояние и направления совершенствования ценообразования в строительстве.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5.3 Прибыль и рентабельность</w:t>
            </w:r>
          </w:p>
        </w:tc>
        <w:tc>
          <w:tcPr>
            <w:tcW w:w="2713" w:type="pct"/>
          </w:tcPr>
          <w:p w:rsidR="000F51DB" w:rsidRPr="001825EB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6708CE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6708CE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Доход строительного предприятия.  Виды прибыли в строительстве. Распределение прибыли. Рентабельность в строительстве. Факторы и резервы повышения рентабельности и прибыльности в строительстве. 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862C1">
            <w:pPr>
              <w:pStyle w:val="aa"/>
              <w:jc w:val="both"/>
            </w:pPr>
            <w:r>
              <w:rPr>
                <w:b/>
              </w:rPr>
              <w:t>Контрольная работа № 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«Расчет прибыли и рентабельности предприятия»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5.4 Основные налоги, включаемые в себестоимость продукции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Налоги: понятие, сущность функции. Налоговая система РФ. Прямые и косвенные налоги. Элементы налогообложения. Основные налоги, затрагивающие предпринимательскую деятельность строительных предприятий.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реферата  «Себестоимость продукции, работ, услуг и направления снижения себестоимости продукции», «Ценообразование в строительстве»,  «Прибыль и рентабельность в строительстве»,  «Налоги в строительстве»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Раздел 6. Планирование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6.1 Бизне</w:t>
            </w:r>
            <w:proofErr w:type="gramStart"/>
            <w:r w:rsidRPr="009473FC">
              <w:t>с-</w:t>
            </w:r>
            <w:proofErr w:type="gramEnd"/>
            <w:r w:rsidRPr="009473FC">
              <w:t xml:space="preserve"> планирование</w:t>
            </w:r>
          </w:p>
        </w:tc>
        <w:tc>
          <w:tcPr>
            <w:tcW w:w="2713" w:type="pct"/>
          </w:tcPr>
          <w:p w:rsidR="000F51DB" w:rsidRPr="00432467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432467" w:rsidRDefault="000F51DB" w:rsidP="00E42610">
            <w:pPr>
              <w:pStyle w:val="aa"/>
              <w:jc w:val="center"/>
            </w:pPr>
            <w:r w:rsidRPr="00432467"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Система показателей плана в строительстве. Назначение бизнес-плана организации (предприятия). Содержание разделов бизнес-плана организации (предприятия).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6.2 Организация строительного проектирования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102671">
            <w:pPr>
              <w:pStyle w:val="aa"/>
              <w:jc w:val="both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Экономические цели и задачи строительного проектирования, содержание проектной документации. Экономическая оценка проектных решений. Основные направления повышения экономической эффективности проектных решений.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B81023">
            <w:pPr>
              <w:pStyle w:val="aa"/>
              <w:jc w:val="both"/>
            </w:pPr>
            <w:r w:rsidRPr="009473FC">
              <w:rPr>
                <w:b/>
              </w:rPr>
              <w:t xml:space="preserve">Раздел 7. </w:t>
            </w:r>
            <w:r>
              <w:rPr>
                <w:b/>
              </w:rPr>
              <w:t xml:space="preserve">  </w:t>
            </w:r>
            <w:r w:rsidRPr="009473FC">
              <w:rPr>
                <w:b/>
              </w:rPr>
              <w:t>Внешнеэкономическая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7.1 Организация (предприятие) на внешнем рынке</w:t>
            </w:r>
          </w:p>
        </w:tc>
        <w:tc>
          <w:tcPr>
            <w:tcW w:w="2713" w:type="pct"/>
          </w:tcPr>
          <w:p w:rsidR="000F51DB" w:rsidRPr="009473FC" w:rsidRDefault="00C1660D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102671">
            <w:pPr>
              <w:pStyle w:val="aa"/>
              <w:jc w:val="both"/>
            </w:pPr>
            <w:r w:rsidRPr="009473FC">
              <w:t xml:space="preserve"> </w:t>
            </w:r>
            <w:r>
              <w:t>1.</w:t>
            </w:r>
            <w:r w:rsidRPr="009473FC">
              <w:t xml:space="preserve"> Строительный рынок, его функционирование. Классификация контрактов подряда на строительство в мировой практике. Тенденции в развитии производства строительных материалов в зарубежных странах</w:t>
            </w:r>
          </w:p>
        </w:tc>
        <w:tc>
          <w:tcPr>
            <w:tcW w:w="429" w:type="pct"/>
          </w:tcPr>
          <w:p w:rsidR="00C1660D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1660D" w:rsidRPr="009473FC" w:rsidRDefault="00C1660D" w:rsidP="00FB5766">
            <w:pPr>
              <w:pStyle w:val="aa"/>
              <w:jc w:val="both"/>
            </w:pPr>
            <w:r w:rsidRPr="009473FC">
              <w:t xml:space="preserve">          Выполнение доклада «Строительный рынок, его функционирование», Выполнение реферата «Финансовые ресурсы строительной организации», «Бизнес-план строительной организации», «Строительное проектирование»</w:t>
            </w:r>
          </w:p>
        </w:tc>
        <w:tc>
          <w:tcPr>
            <w:tcW w:w="429" w:type="pct"/>
          </w:tcPr>
          <w:p w:rsidR="00C1660D" w:rsidRPr="009473FC" w:rsidRDefault="00C1660D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37472F" w:rsidRDefault="000F51DB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72F">
              <w:rPr>
                <w:b/>
              </w:rPr>
              <w:t>Самостоятельная работа над курсовой работой (проектом)</w:t>
            </w:r>
          </w:p>
        </w:tc>
        <w:tc>
          <w:tcPr>
            <w:tcW w:w="429" w:type="pct"/>
          </w:tcPr>
          <w:p w:rsidR="000F51DB" w:rsidRPr="0037472F" w:rsidRDefault="00DC622A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Курсовое проектирование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right"/>
            </w:pP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20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1.</w:t>
            </w:r>
            <w:r w:rsidRPr="009473FC">
              <w:t xml:space="preserve">     Выдача задания для курсового проектирования. Введение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2.</w:t>
            </w:r>
            <w:r w:rsidRPr="009473FC">
              <w:t xml:space="preserve">   Титульный лист фирмы. Основные положения предлагаемого проекта.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</w:t>
            </w:r>
            <w:r>
              <w:t>3.</w:t>
            </w:r>
            <w:r w:rsidRPr="009473FC">
              <w:t xml:space="preserve">    Анализ положения дел в отрасли: место и роль отрасли в экономике страны, рынки продукции, производство и качество продукции. Суть предлагаемого проекта  и характеристика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4.</w:t>
            </w:r>
            <w:r w:rsidRPr="009473FC">
              <w:t xml:space="preserve">     Организационный план предприятия и расчет заработной платы: структура предприятия,  расчет заработной платы руководителей, специалистов и рабочих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5.</w:t>
            </w:r>
            <w:r w:rsidRPr="009473FC">
              <w:t xml:space="preserve">   План маркетинга: партнеры, рекламная кампания, производственный связи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 </w:t>
            </w:r>
            <w:r>
              <w:t>6.</w:t>
            </w:r>
            <w:r w:rsidRPr="009473FC">
              <w:t xml:space="preserve"> Производственный раздел бизнес-плана: расчет производственной программы, прогнозируемы объем реализации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7.</w:t>
            </w:r>
            <w:r w:rsidRPr="009473FC">
              <w:t xml:space="preserve">  Определение потребности в материальных ресурсах. Расчет сметы затрат на производство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8.</w:t>
            </w:r>
            <w:r w:rsidRPr="009473FC">
              <w:t xml:space="preserve">  Финансовый план предприятия: отчет о доходах и расходах предприятия, определение чистой прибыли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9.</w:t>
            </w:r>
            <w:r w:rsidRPr="009473FC">
              <w:t xml:space="preserve">   Направления расходов фонда экономического стимулирования. Вывод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10.</w:t>
            </w:r>
            <w:r w:rsidRPr="009473FC">
              <w:t xml:space="preserve">  Оформление курсового проекта. 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7C68A1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9473FC">
              <w:rPr>
                <w:b/>
                <w:bCs/>
              </w:rPr>
              <w:t>Всего: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113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Теоретические занятия</w:t>
            </w:r>
          </w:p>
        </w:tc>
        <w:tc>
          <w:tcPr>
            <w:tcW w:w="429" w:type="pct"/>
          </w:tcPr>
          <w:p w:rsidR="000F51DB" w:rsidRPr="00A152BD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47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Практические занятия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В т.ч. </w:t>
            </w:r>
            <w:r w:rsidR="000F51DB" w:rsidRPr="009473FC">
              <w:rPr>
                <w:bCs/>
              </w:rPr>
              <w:t>Контрольные работы</w:t>
            </w:r>
          </w:p>
        </w:tc>
        <w:tc>
          <w:tcPr>
            <w:tcW w:w="429" w:type="pct"/>
          </w:tcPr>
          <w:p w:rsidR="000F51DB" w:rsidRPr="00042D9A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42D9A">
              <w:rPr>
                <w:bCs/>
                <w:i/>
              </w:rPr>
              <w:t>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Семинары</w:t>
            </w:r>
          </w:p>
        </w:tc>
        <w:tc>
          <w:tcPr>
            <w:tcW w:w="429" w:type="pct"/>
          </w:tcPr>
          <w:p w:rsidR="00DC622A" w:rsidRPr="00042D9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Курсовая работа</w:t>
            </w:r>
          </w:p>
        </w:tc>
        <w:tc>
          <w:tcPr>
            <w:tcW w:w="429" w:type="pct"/>
          </w:tcPr>
          <w:p w:rsidR="00DC622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 xml:space="preserve">Самостоятельная работа </w:t>
            </w:r>
            <w:proofErr w:type="gramStart"/>
            <w:r w:rsidRPr="009473FC">
              <w:rPr>
                <w:bCs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9473FC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DC622A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Cs/>
              </w:rPr>
              <w:t>Итоговая форма контроля</w:t>
            </w:r>
            <w:r w:rsidR="00C63535">
              <w:rPr>
                <w:bCs/>
              </w:rPr>
              <w:t xml:space="preserve"> </w:t>
            </w:r>
            <w:r>
              <w:rPr>
                <w:bCs/>
              </w:rPr>
              <w:t xml:space="preserve">- </w:t>
            </w:r>
            <w:r>
              <w:rPr>
                <w:b/>
                <w:bCs/>
              </w:rPr>
              <w:t>ЭКЗАМЕН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0F51DB" w:rsidRDefault="000F51DB" w:rsidP="00AF43F4">
      <w:pPr>
        <w:rPr>
          <w:b/>
        </w:rPr>
        <w:sectPr w:rsidR="000F51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>Реализация учебной дисциплины требует наличие учебного кабинета «</w:t>
      </w:r>
      <w:r w:rsidR="00C948F0">
        <w:rPr>
          <w:sz w:val="28"/>
          <w:szCs w:val="28"/>
        </w:rPr>
        <w:t>Экономика</w:t>
      </w:r>
      <w:r>
        <w:rPr>
          <w:sz w:val="28"/>
          <w:szCs w:val="28"/>
        </w:rPr>
        <w:t xml:space="preserve">».  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0F51DB" w:rsidRDefault="000F51DB" w:rsidP="00AF43F4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посадочные места по количеству </w:t>
      </w:r>
      <w:proofErr w:type="gramStart"/>
      <w:r>
        <w:rPr>
          <w:bCs/>
          <w:sz w:val="26"/>
          <w:szCs w:val="26"/>
        </w:rPr>
        <w:t>обучающихся</w:t>
      </w:r>
      <w:proofErr w:type="gramEnd"/>
      <w:r>
        <w:rPr>
          <w:bCs/>
          <w:sz w:val="26"/>
          <w:szCs w:val="26"/>
        </w:rPr>
        <w:t>;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рабочее место преподавателя;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комплект учебно-наглядных пособий по дисциплине; 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методические указания и задания для выполнения практических работ;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рабочие тетради для выполнения домашнего задания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 (интерактивная доска), компьютеры, принтер, сканер,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экран, программное обеспечение общего и профессионального назначения, комплект учебно-методической документации.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41413" w:rsidRDefault="00641413" w:rsidP="00C1660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361ED5">
        <w:rPr>
          <w:b/>
          <w:bCs/>
          <w:sz w:val="28"/>
          <w:u w:val="single"/>
        </w:rPr>
        <w:t>Основные источники:</w:t>
      </w:r>
    </w:p>
    <w:p w:rsidR="00C1660D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u w:val="single"/>
        </w:rPr>
      </w:pPr>
    </w:p>
    <w:p w:rsidR="00641413" w:rsidRPr="00361ED5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C1660D">
        <w:rPr>
          <w:sz w:val="28"/>
          <w:szCs w:val="28"/>
        </w:rPr>
        <w:t xml:space="preserve">Национальная электронная библиотека – </w:t>
      </w:r>
      <w:hyperlink r:id="rId10" w:history="1">
        <w:r w:rsidRPr="00C1660D">
          <w:rPr>
            <w:rStyle w:val="a3"/>
            <w:sz w:val="28"/>
            <w:szCs w:val="28"/>
            <w:lang w:val="en-US"/>
          </w:rPr>
          <w:t>http</w:t>
        </w:r>
        <w:r w:rsidRPr="00C1660D">
          <w:rPr>
            <w:rStyle w:val="a3"/>
            <w:sz w:val="28"/>
            <w:szCs w:val="28"/>
          </w:rPr>
          <w:t>://нэб.рф/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r w:rsidRPr="00361ED5">
        <w:rPr>
          <w:b/>
          <w:sz w:val="28"/>
          <w:szCs w:val="28"/>
          <w:u w:val="single"/>
        </w:rPr>
        <w:t>Дополнительные источники: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D77A22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1.. </w:t>
      </w:r>
      <w:r w:rsidRPr="00D77A22">
        <w:rPr>
          <w:sz w:val="28"/>
          <w:szCs w:val="28"/>
        </w:rPr>
        <w:t xml:space="preserve">Экономика предприятия (организации): учебник / [Н. Б. </w:t>
      </w:r>
      <w:proofErr w:type="spellStart"/>
      <w:r w:rsidRPr="00D77A22">
        <w:rPr>
          <w:sz w:val="28"/>
          <w:szCs w:val="28"/>
        </w:rPr>
        <w:t>Акуленко</w:t>
      </w:r>
      <w:proofErr w:type="spellEnd"/>
      <w:r w:rsidRPr="00D77A22">
        <w:rPr>
          <w:sz w:val="28"/>
          <w:szCs w:val="28"/>
        </w:rPr>
        <w:t xml:space="preserve"> и др.]. – Москва: Инфра–М, 2011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77A22">
        <w:rPr>
          <w:sz w:val="28"/>
          <w:szCs w:val="28"/>
        </w:rPr>
        <w:t xml:space="preserve">Экономика фирмы: учебник для вузов / [В. Я. Горфинкель и др.]. – Москва: ИД </w:t>
      </w:r>
      <w:proofErr w:type="spellStart"/>
      <w:r w:rsidRPr="00D77A22">
        <w:rPr>
          <w:sz w:val="28"/>
          <w:szCs w:val="28"/>
        </w:rPr>
        <w:t>Юрайт</w:t>
      </w:r>
      <w:proofErr w:type="spellEnd"/>
      <w:r w:rsidRPr="00D77A22">
        <w:rPr>
          <w:sz w:val="28"/>
          <w:szCs w:val="28"/>
        </w:rPr>
        <w:t>, 2011.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 xml:space="preserve">Экономика, организация и планирование производства на предприятии: учебное пособие / Г. И. </w:t>
      </w:r>
      <w:proofErr w:type="spellStart"/>
      <w:r w:rsidRPr="00D77A22">
        <w:rPr>
          <w:sz w:val="28"/>
          <w:szCs w:val="28"/>
        </w:rPr>
        <w:t>Шепеленко</w:t>
      </w:r>
      <w:proofErr w:type="spellEnd"/>
      <w:r w:rsidRPr="00D77A22">
        <w:rPr>
          <w:sz w:val="28"/>
          <w:szCs w:val="28"/>
        </w:rPr>
        <w:t xml:space="preserve">. – Ростов-на-Дону: </w:t>
      </w:r>
      <w:proofErr w:type="spellStart"/>
      <w:r w:rsidRPr="00D77A22">
        <w:rPr>
          <w:sz w:val="28"/>
          <w:szCs w:val="28"/>
        </w:rPr>
        <w:t>МарТ</w:t>
      </w:r>
      <w:proofErr w:type="spellEnd"/>
      <w:r w:rsidRPr="00D77A22">
        <w:rPr>
          <w:sz w:val="28"/>
          <w:szCs w:val="28"/>
        </w:rPr>
        <w:t>, 2010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77A22">
        <w:rPr>
          <w:sz w:val="28"/>
          <w:szCs w:val="28"/>
        </w:rPr>
        <w:t>Экономика предприятия: учебник / [В. М. Семенов и др.]. – Санкт-</w:t>
      </w: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>Петербург: Питер, 2010.</w:t>
      </w:r>
    </w:p>
    <w:p w:rsidR="00C1660D" w:rsidRPr="00D77A22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proofErr w:type="spellStart"/>
      <w:r w:rsidRPr="00361ED5">
        <w:rPr>
          <w:b/>
          <w:sz w:val="28"/>
          <w:szCs w:val="28"/>
          <w:u w:val="single"/>
        </w:rPr>
        <w:t>Интернет-рессурсы</w:t>
      </w:r>
      <w:proofErr w:type="spellEnd"/>
      <w:r w:rsidRPr="00361ED5">
        <w:rPr>
          <w:b/>
          <w:sz w:val="28"/>
          <w:szCs w:val="28"/>
          <w:u w:val="single"/>
        </w:rPr>
        <w:t>:</w:t>
      </w: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1. </w:t>
      </w:r>
      <w:hyperlink r:id="rId11" w:history="1">
        <w:r w:rsidRPr="00EB7ACC">
          <w:rPr>
            <w:rStyle w:val="a3"/>
            <w:sz w:val="28"/>
            <w:szCs w:val="28"/>
          </w:rPr>
          <w:t>http://edu-lib.net/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2. </w:t>
      </w:r>
      <w:hyperlink r:id="rId12" w:history="1">
        <w:r w:rsidRPr="00EB7ACC">
          <w:rPr>
            <w:rStyle w:val="a3"/>
            <w:sz w:val="28"/>
            <w:szCs w:val="28"/>
          </w:rPr>
          <w:t>http://biblioclub.ru/</w:t>
        </w:r>
      </w:hyperlink>
    </w:p>
    <w:p w:rsidR="000F51DB" w:rsidRPr="00AF43F4" w:rsidRDefault="00641413" w:rsidP="0064141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1DB" w:rsidRPr="00AF43F4">
        <w:rPr>
          <w:sz w:val="28"/>
          <w:szCs w:val="28"/>
        </w:rPr>
        <w:t>. Сп</w:t>
      </w:r>
      <w:r w:rsidR="000F51DB" w:rsidRPr="00AF43F4">
        <w:rPr>
          <w:spacing w:val="-2"/>
          <w:sz w:val="28"/>
          <w:szCs w:val="28"/>
        </w:rPr>
        <w:t>р</w:t>
      </w:r>
      <w:r w:rsidR="000F51DB" w:rsidRPr="00AF43F4">
        <w:rPr>
          <w:sz w:val="28"/>
          <w:szCs w:val="28"/>
        </w:rPr>
        <w:t>ав</w:t>
      </w:r>
      <w:r w:rsidR="000F51DB" w:rsidRPr="00AF43F4">
        <w:rPr>
          <w:spacing w:val="-2"/>
          <w:sz w:val="28"/>
          <w:szCs w:val="28"/>
        </w:rPr>
        <w:t>о</w:t>
      </w:r>
      <w:r w:rsidR="000F51DB" w:rsidRPr="00AF43F4">
        <w:rPr>
          <w:sz w:val="28"/>
          <w:szCs w:val="28"/>
        </w:rPr>
        <w:t>ч</w:t>
      </w:r>
      <w:r w:rsidR="000F51DB" w:rsidRPr="00AF43F4">
        <w:rPr>
          <w:spacing w:val="-2"/>
          <w:sz w:val="28"/>
          <w:szCs w:val="28"/>
        </w:rPr>
        <w:t>н</w:t>
      </w:r>
      <w:r w:rsidR="000F51DB" w:rsidRPr="00AF43F4">
        <w:rPr>
          <w:sz w:val="28"/>
          <w:szCs w:val="28"/>
        </w:rPr>
        <w:t xml:space="preserve">ые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z w:val="28"/>
          <w:szCs w:val="28"/>
        </w:rPr>
        <w:t>ра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о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ые с</w:t>
      </w:r>
      <w:r w:rsidR="000F51DB" w:rsidRPr="00AF43F4">
        <w:rPr>
          <w:spacing w:val="-2"/>
          <w:sz w:val="28"/>
          <w:szCs w:val="28"/>
        </w:rPr>
        <w:t>и</w:t>
      </w:r>
      <w:r w:rsidR="000F51DB" w:rsidRPr="00AF43F4">
        <w:rPr>
          <w:sz w:val="28"/>
          <w:szCs w:val="28"/>
        </w:rPr>
        <w:t>сте</w:t>
      </w:r>
      <w:r w:rsidR="000F51DB" w:rsidRPr="00AF43F4">
        <w:rPr>
          <w:spacing w:val="-3"/>
          <w:sz w:val="28"/>
          <w:szCs w:val="28"/>
        </w:rPr>
        <w:t>м</w:t>
      </w:r>
      <w:r w:rsidR="000F51DB" w:rsidRPr="00AF43F4">
        <w:rPr>
          <w:sz w:val="28"/>
          <w:szCs w:val="28"/>
        </w:rPr>
        <w:t>ы:</w:t>
      </w:r>
      <w:r w:rsidR="000F51DB" w:rsidRPr="00AF43F4">
        <w:rPr>
          <w:spacing w:val="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pacing w:val="-3"/>
          <w:sz w:val="28"/>
          <w:szCs w:val="28"/>
        </w:rPr>
        <w:t>К</w:t>
      </w:r>
      <w:r w:rsidR="000F51DB" w:rsidRPr="00AF43F4">
        <w:rPr>
          <w:sz w:val="28"/>
          <w:szCs w:val="28"/>
        </w:rPr>
        <w:t>онс</w:t>
      </w:r>
      <w:r w:rsidR="000F51DB" w:rsidRPr="00AF43F4">
        <w:rPr>
          <w:spacing w:val="-4"/>
          <w:sz w:val="28"/>
          <w:szCs w:val="28"/>
        </w:rPr>
        <w:t>у</w:t>
      </w:r>
      <w:r w:rsidR="000F51DB" w:rsidRPr="00AF43F4">
        <w:rPr>
          <w:spacing w:val="-1"/>
          <w:sz w:val="28"/>
          <w:szCs w:val="28"/>
        </w:rPr>
        <w:t>ль</w:t>
      </w:r>
      <w:r w:rsidR="000F51DB" w:rsidRPr="00AF43F4">
        <w:rPr>
          <w:sz w:val="28"/>
          <w:szCs w:val="28"/>
        </w:rPr>
        <w:t xml:space="preserve">тант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pacing w:val="-1"/>
          <w:sz w:val="28"/>
          <w:szCs w:val="28"/>
        </w:rPr>
        <w:t>лю</w:t>
      </w:r>
      <w:r w:rsidR="000F51DB" w:rsidRPr="00AF43F4">
        <w:rPr>
          <w:sz w:val="28"/>
          <w:szCs w:val="28"/>
        </w:rPr>
        <w:t>с</w:t>
      </w:r>
      <w:r w:rsidR="000F51DB" w:rsidRPr="00AF43F4">
        <w:rPr>
          <w:spacing w:val="-2"/>
          <w:sz w:val="28"/>
          <w:szCs w:val="28"/>
        </w:rPr>
        <w:t>»</w:t>
      </w:r>
      <w:r w:rsidR="000F51DB" w:rsidRPr="00AF43F4">
        <w:rPr>
          <w:sz w:val="28"/>
          <w:szCs w:val="28"/>
        </w:rPr>
        <w:t>,</w:t>
      </w:r>
      <w:r w:rsidR="000F51DB" w:rsidRPr="00AF43F4">
        <w:rPr>
          <w:spacing w:val="-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z w:val="28"/>
          <w:szCs w:val="28"/>
        </w:rPr>
        <w:t>Г</w:t>
      </w:r>
      <w:r w:rsidR="000F51DB" w:rsidRPr="00AF43F4">
        <w:rPr>
          <w:spacing w:val="4"/>
          <w:sz w:val="28"/>
          <w:szCs w:val="28"/>
        </w:rPr>
        <w:t>а</w:t>
      </w:r>
      <w:r w:rsidR="000F51DB" w:rsidRPr="00AF43F4">
        <w:rPr>
          <w:sz w:val="28"/>
          <w:szCs w:val="28"/>
        </w:rPr>
        <w:t>рант»</w:t>
      </w:r>
      <w:r w:rsidR="000F51DB" w:rsidRPr="00AF43F4">
        <w:rPr>
          <w:spacing w:val="-2"/>
          <w:sz w:val="28"/>
          <w:szCs w:val="28"/>
        </w:rPr>
        <w:t xml:space="preserve"> </w:t>
      </w:r>
      <w:r w:rsidR="000F51DB" w:rsidRPr="00AF43F4">
        <w:rPr>
          <w:sz w:val="28"/>
          <w:szCs w:val="28"/>
        </w:rPr>
        <w:t xml:space="preserve">и </w:t>
      </w:r>
      <w:r w:rsidR="000F51DB" w:rsidRPr="00AF43F4">
        <w:rPr>
          <w:spacing w:val="-2"/>
          <w:sz w:val="28"/>
          <w:szCs w:val="28"/>
        </w:rPr>
        <w:t>д</w:t>
      </w:r>
      <w:r w:rsidR="000F51DB" w:rsidRPr="00AF43F4">
        <w:rPr>
          <w:sz w:val="28"/>
          <w:szCs w:val="28"/>
        </w:rPr>
        <w:t>р.</w:t>
      </w: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Pr="00A20A8B" w:rsidRDefault="000F51DB" w:rsidP="007C0E1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 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F51DB" w:rsidTr="00FB5766">
        <w:tc>
          <w:tcPr>
            <w:tcW w:w="4608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умения:</w:t>
            </w:r>
          </w:p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  <w:rPr>
                <w:bCs/>
                <w:i/>
              </w:rPr>
            </w:pPr>
            <w:r>
              <w:t>собирать и регистрировать статистическую информацию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  <w:color w:val="FF0000"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Подготовка и проведение регистрового наблюдения. Экспертная оценка самостоятельной работы </w:t>
            </w:r>
          </w:p>
        </w:tc>
      </w:tr>
      <w:tr w:rsidR="000F51DB" w:rsidTr="00FB5766">
        <w:trPr>
          <w:trHeight w:val="53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t>проводить первичную обработку и контроль материалов наблюдения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Оценка умения осуществлять сводку и группировку статистических данных. Построить ряд распределения, представить его графическое изображение и произвести анализ полученных результатов.   Экспертная оценка самостоятельной работы</w:t>
            </w:r>
          </w:p>
        </w:tc>
      </w:tr>
      <w:tr w:rsidR="000F51DB" w:rsidTr="00FB5766">
        <w:trPr>
          <w:trHeight w:val="59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выполнять расчёты статистических показателей и формулировать основные выводы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результатов выполнения практического занятия, оценка выполнения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выполнения практического занятия, оценка выполнения самостоятельной работы</w:t>
            </w:r>
          </w:p>
        </w:tc>
      </w:tr>
      <w:tr w:rsidR="000F51DB" w:rsidTr="00FB5766">
        <w:trPr>
          <w:trHeight w:val="814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Усвоенные знания:</w:t>
            </w:r>
          </w:p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 xml:space="preserve">предмет, метод и задачи статистики; </w:t>
            </w:r>
          </w:p>
          <w:p w:rsidR="000F51DB" w:rsidRDefault="000F51DB" w:rsidP="00FB576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  опрос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общие основы статистической науки;</w:t>
            </w:r>
          </w:p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принципы организации государственной статистики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современные тенденции развития статистического учёта</w:t>
            </w:r>
          </w:p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способы сбора, обработки, анализа и наглядного представления информации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тестовый опрос. Наблюдение за работой. Самостоятельная внеаудиторная работа,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формы и виды действующей статистической отчётности;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Тестовый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технику расчёта статистических показателей характеризующих социально-экономические явления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и письменный опрос. Самостоятельная аудиторная и внеаудиторная работа, контрольная работа. Экспертная оценка самостоятельной и контрольной работ </w:t>
            </w:r>
          </w:p>
        </w:tc>
      </w:tr>
    </w:tbl>
    <w:p w:rsidR="000F51DB" w:rsidRDefault="000F51DB" w:rsidP="00432B0E"/>
    <w:p w:rsidR="000F51DB" w:rsidRDefault="000F51DB" w:rsidP="00432B0E"/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16459A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16459A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2</w:t>
      </w:r>
      <w:r w:rsidRPr="0016459A">
        <w:rPr>
          <w:b/>
          <w:sz w:val="28"/>
          <w:szCs w:val="28"/>
        </w:rPr>
        <w:t xml:space="preserve">  Кадровое обеспечение образовательного процесса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6459A">
        <w:rPr>
          <w:bCs/>
          <w:sz w:val="28"/>
          <w:szCs w:val="28"/>
        </w:rPr>
        <w:t xml:space="preserve">Требования к квалификации педагогических  кадров, обеспечивающих </w:t>
      </w:r>
      <w:proofErr w:type="gramStart"/>
      <w:r w:rsidRPr="0016459A">
        <w:rPr>
          <w:bCs/>
          <w:sz w:val="28"/>
          <w:szCs w:val="28"/>
        </w:rPr>
        <w:t>обуче</w:t>
      </w:r>
      <w:r>
        <w:rPr>
          <w:bCs/>
          <w:sz w:val="28"/>
          <w:szCs w:val="28"/>
        </w:rPr>
        <w:t>ние по</w:t>
      </w:r>
      <w:proofErr w:type="gramEnd"/>
      <w:r>
        <w:rPr>
          <w:bCs/>
          <w:sz w:val="28"/>
          <w:szCs w:val="28"/>
        </w:rPr>
        <w:t xml:space="preserve"> междисциплинарному курсу</w:t>
      </w:r>
      <w:r w:rsidRPr="0016459A">
        <w:rPr>
          <w:bCs/>
          <w:sz w:val="28"/>
          <w:szCs w:val="28"/>
        </w:rPr>
        <w:t xml:space="preserve">: 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наличие высшего профессионального образования по специальности экономического направления, соответствующего профилю дисциплины;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опыт деятельности в сфере экономики и статистики;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преподаватели должны проводить стажировку в организации не реже 1 раза в 3 года. 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5C4994" w:rsidRDefault="000F51DB" w:rsidP="0016503E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0F51DB" w:rsidRDefault="000F51DB" w:rsidP="0016503E">
      <w:pPr>
        <w:jc w:val="both"/>
        <w:rPr>
          <w:sz w:val="28"/>
          <w:u w:val="single"/>
        </w:rPr>
      </w:pPr>
      <w:r>
        <w:rPr>
          <w:sz w:val="28"/>
        </w:rPr>
        <w:t>_</w:t>
      </w:r>
      <w:r>
        <w:rPr>
          <w:sz w:val="28"/>
          <w:u w:val="single"/>
        </w:rPr>
        <w:t>ГБПОУ КНТ им.</w:t>
      </w:r>
    </w:p>
    <w:p w:rsidR="000F51DB" w:rsidRDefault="000F51DB" w:rsidP="0016503E">
      <w:pPr>
        <w:jc w:val="both"/>
        <w:rPr>
          <w:sz w:val="28"/>
        </w:rPr>
      </w:pPr>
      <w:r>
        <w:rPr>
          <w:sz w:val="28"/>
          <w:u w:val="single"/>
        </w:rPr>
        <w:t>Б.И. Корнилова</w:t>
      </w:r>
      <w:r>
        <w:rPr>
          <w:sz w:val="28"/>
        </w:rPr>
        <w:t xml:space="preserve">                          </w:t>
      </w:r>
      <w:r>
        <w:rPr>
          <w:sz w:val="28"/>
          <w:u w:val="single"/>
        </w:rPr>
        <w:t>преподаватель</w:t>
      </w:r>
      <w:r>
        <w:rPr>
          <w:sz w:val="28"/>
        </w:rPr>
        <w:t xml:space="preserve">                        </w:t>
      </w:r>
      <w:r w:rsidRPr="009D074A">
        <w:rPr>
          <w:sz w:val="28"/>
          <w:u w:val="single"/>
        </w:rPr>
        <w:t xml:space="preserve">И.В. </w:t>
      </w:r>
      <w:proofErr w:type="spellStart"/>
      <w:r w:rsidRPr="009D074A">
        <w:rPr>
          <w:sz w:val="28"/>
          <w:u w:val="single"/>
        </w:rPr>
        <w:t>Гарахина</w:t>
      </w:r>
      <w:proofErr w:type="spellEnd"/>
    </w:p>
    <w:p w:rsidR="000F51DB" w:rsidRDefault="000F51DB" w:rsidP="005408F3">
      <w:pPr>
        <w:tabs>
          <w:tab w:val="left" w:pos="6225"/>
        </w:tabs>
      </w:pPr>
      <w:r>
        <w:t xml:space="preserve">  </w:t>
      </w:r>
    </w:p>
    <w:p w:rsidR="000F51DB" w:rsidRDefault="000F51DB" w:rsidP="005408F3">
      <w:pPr>
        <w:tabs>
          <w:tab w:val="left" w:pos="6225"/>
        </w:tabs>
      </w:pPr>
    </w:p>
    <w:p w:rsidR="000F51DB" w:rsidRDefault="000F51DB" w:rsidP="005408F3">
      <w:pPr>
        <w:tabs>
          <w:tab w:val="left" w:pos="6225"/>
        </w:tabs>
      </w:pPr>
    </w:p>
    <w:p w:rsidR="000F51DB" w:rsidRDefault="000F51DB" w:rsidP="0016503E"/>
    <w:p w:rsidR="000F51DB" w:rsidRDefault="000F51DB" w:rsidP="0016503E"/>
    <w:p w:rsidR="000F51DB" w:rsidRDefault="000F51DB" w:rsidP="0016503E"/>
    <w:p w:rsidR="000F51DB" w:rsidRDefault="000F51DB" w:rsidP="0016503E">
      <w:r>
        <w:t xml:space="preserve">Методист  </w:t>
      </w:r>
    </w:p>
    <w:p w:rsidR="000F51DB" w:rsidRDefault="000F51DB" w:rsidP="0016503E"/>
    <w:p w:rsidR="000F51DB" w:rsidRDefault="000F51DB" w:rsidP="0016503E">
      <w:r>
        <w:t xml:space="preserve">_________ _______А.И.  </w:t>
      </w:r>
      <w:proofErr w:type="spellStart"/>
      <w:r>
        <w:t>Шалавина</w:t>
      </w:r>
      <w:proofErr w:type="spellEnd"/>
    </w:p>
    <w:p w:rsidR="000F51DB" w:rsidRDefault="000F51DB" w:rsidP="0016503E"/>
    <w:p w:rsidR="000F51DB" w:rsidRDefault="000F51DB" w:rsidP="0016503E">
      <w:r>
        <w:t>«___»__________ 20</w:t>
      </w:r>
      <w:r w:rsidR="00C63535">
        <w:t>2</w:t>
      </w:r>
      <w:r>
        <w:t>_ г.</w:t>
      </w:r>
    </w:p>
    <w:p w:rsidR="000F51DB" w:rsidRDefault="000F51DB" w:rsidP="0016503E"/>
    <w:p w:rsidR="000F51DB" w:rsidRDefault="000F51DB" w:rsidP="0016503E"/>
    <w:p w:rsidR="000F51DB" w:rsidRDefault="000F51DB" w:rsidP="0016503E">
      <w:r>
        <w:t xml:space="preserve">Председатель ПЦК </w:t>
      </w:r>
      <w:r w:rsidR="00C63535">
        <w:t xml:space="preserve">Экономических, правовых и </w:t>
      </w:r>
      <w:proofErr w:type="gramStart"/>
      <w:r>
        <w:t>спец</w:t>
      </w:r>
      <w:proofErr w:type="gramEnd"/>
      <w:r>
        <w:t xml:space="preserve">. </w:t>
      </w:r>
      <w:r w:rsidR="00C63535">
        <w:t>э</w:t>
      </w:r>
      <w:r>
        <w:t>кономических дисциплин</w:t>
      </w:r>
    </w:p>
    <w:p w:rsidR="000F51DB" w:rsidRDefault="000F51DB" w:rsidP="0016503E"/>
    <w:p w:rsidR="000F51DB" w:rsidRDefault="000F51DB" w:rsidP="0016503E">
      <w:proofErr w:type="spellStart"/>
      <w:r>
        <w:t>__________________</w:t>
      </w:r>
      <w:r w:rsidR="00C63535">
        <w:t>Гарахина</w:t>
      </w:r>
      <w:proofErr w:type="spellEnd"/>
      <w:r w:rsidR="00C63535">
        <w:t xml:space="preserve"> И.В.</w:t>
      </w:r>
    </w:p>
    <w:p w:rsidR="000F51DB" w:rsidRDefault="000F51DB" w:rsidP="0016503E"/>
    <w:p w:rsidR="000F51DB" w:rsidRDefault="000F51DB" w:rsidP="0016503E">
      <w:r>
        <w:t>«____»________20</w:t>
      </w:r>
      <w:r w:rsidR="00C63535">
        <w:t>2</w:t>
      </w:r>
      <w:r>
        <w:t>_г.</w:t>
      </w:r>
    </w:p>
    <w:p w:rsidR="000F51DB" w:rsidRPr="005C1794" w:rsidRDefault="000F51DB" w:rsidP="0016503E"/>
    <w:p w:rsidR="000F51DB" w:rsidRDefault="000F51DB" w:rsidP="0016503E"/>
    <w:sectPr w:rsidR="000F51DB" w:rsidSect="00AF43F4">
      <w:footerReference w:type="default" r:id="rId13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5D6" w:rsidRDefault="004B35D6">
      <w:r>
        <w:separator/>
      </w:r>
    </w:p>
  </w:endnote>
  <w:endnote w:type="continuationSeparator" w:id="0">
    <w:p w:rsidR="004B35D6" w:rsidRDefault="004B3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A5579A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23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A5579A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23F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1823">
      <w:rPr>
        <w:rStyle w:val="a7"/>
        <w:noProof/>
      </w:rPr>
      <w:t>4</w: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A5579A">
    <w:pPr>
      <w:spacing w:line="200" w:lineRule="exact"/>
      <w:rPr>
        <w:sz w:val="20"/>
        <w:szCs w:val="20"/>
      </w:rPr>
    </w:pPr>
    <w:r w:rsidRPr="00A5579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79.05pt;width:16pt;height:14pt;z-index:-251658752;mso-position-horizontal-relative:page;mso-position-vertical-relative:page" filled="f" stroked="f">
          <v:textbox style="mso-next-textbox:#_x0000_s2049" inset="0,0,0,0">
            <w:txbxContent>
              <w:p w:rsidR="002923FB" w:rsidRDefault="00A5579A">
                <w:pPr>
                  <w:spacing w:line="265" w:lineRule="exact"/>
                  <w:ind w:left="40"/>
                </w:pPr>
                <w:fldSimple w:instr=" PAGE ">
                  <w:r w:rsidR="00A61823">
                    <w:rPr>
                      <w:noProof/>
                    </w:rPr>
                    <w:t>18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5D6" w:rsidRDefault="004B35D6">
      <w:r>
        <w:separator/>
      </w:r>
    </w:p>
  </w:footnote>
  <w:footnote w:type="continuationSeparator" w:id="0">
    <w:p w:rsidR="004B35D6" w:rsidRDefault="004B35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6337FEB"/>
    <w:multiLevelType w:val="hybridMultilevel"/>
    <w:tmpl w:val="6F56992A"/>
    <w:lvl w:ilvl="0" w:tplc="8F3A1C0C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b/>
        <w:bCs/>
        <w:spacing w:val="1"/>
        <w:sz w:val="28"/>
        <w:szCs w:val="28"/>
      </w:rPr>
    </w:lvl>
    <w:lvl w:ilvl="1" w:tplc="7226B19E">
      <w:start w:val="1"/>
      <w:numFmt w:val="bullet"/>
      <w:lvlText w:val="•"/>
      <w:lvlJc w:val="left"/>
      <w:rPr>
        <w:rFonts w:hint="default"/>
      </w:rPr>
    </w:lvl>
    <w:lvl w:ilvl="2" w:tplc="6EBECEDA">
      <w:start w:val="1"/>
      <w:numFmt w:val="bullet"/>
      <w:lvlText w:val="•"/>
      <w:lvlJc w:val="left"/>
      <w:rPr>
        <w:rFonts w:hint="default"/>
      </w:rPr>
    </w:lvl>
    <w:lvl w:ilvl="3" w:tplc="40F464BA">
      <w:start w:val="1"/>
      <w:numFmt w:val="bullet"/>
      <w:lvlText w:val="•"/>
      <w:lvlJc w:val="left"/>
      <w:rPr>
        <w:rFonts w:hint="default"/>
      </w:rPr>
    </w:lvl>
    <w:lvl w:ilvl="4" w:tplc="D02A8AD6">
      <w:start w:val="1"/>
      <w:numFmt w:val="bullet"/>
      <w:lvlText w:val="•"/>
      <w:lvlJc w:val="left"/>
      <w:rPr>
        <w:rFonts w:hint="default"/>
      </w:rPr>
    </w:lvl>
    <w:lvl w:ilvl="5" w:tplc="C3CCDF80">
      <w:start w:val="1"/>
      <w:numFmt w:val="bullet"/>
      <w:lvlText w:val="•"/>
      <w:lvlJc w:val="left"/>
      <w:rPr>
        <w:rFonts w:hint="default"/>
      </w:rPr>
    </w:lvl>
    <w:lvl w:ilvl="6" w:tplc="D56AE714">
      <w:start w:val="1"/>
      <w:numFmt w:val="bullet"/>
      <w:lvlText w:val="•"/>
      <w:lvlJc w:val="left"/>
      <w:rPr>
        <w:rFonts w:hint="default"/>
      </w:rPr>
    </w:lvl>
    <w:lvl w:ilvl="7" w:tplc="A1AE1770">
      <w:start w:val="1"/>
      <w:numFmt w:val="bullet"/>
      <w:lvlText w:val="•"/>
      <w:lvlJc w:val="left"/>
      <w:rPr>
        <w:rFonts w:hint="default"/>
      </w:rPr>
    </w:lvl>
    <w:lvl w:ilvl="8" w:tplc="927ADCF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794FCF"/>
    <w:multiLevelType w:val="hybridMultilevel"/>
    <w:tmpl w:val="D9923A4A"/>
    <w:lvl w:ilvl="0" w:tplc="9A5099EC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1" w:tplc="8ADCC59A">
      <w:start w:val="1"/>
      <w:numFmt w:val="bullet"/>
      <w:lvlText w:val="•"/>
      <w:lvlJc w:val="left"/>
      <w:rPr>
        <w:rFonts w:hint="default"/>
      </w:rPr>
    </w:lvl>
    <w:lvl w:ilvl="2" w:tplc="33A0CB9C">
      <w:start w:val="1"/>
      <w:numFmt w:val="bullet"/>
      <w:lvlText w:val="•"/>
      <w:lvlJc w:val="left"/>
      <w:rPr>
        <w:rFonts w:hint="default"/>
      </w:rPr>
    </w:lvl>
    <w:lvl w:ilvl="3" w:tplc="94A276CE">
      <w:start w:val="1"/>
      <w:numFmt w:val="bullet"/>
      <w:lvlText w:val="•"/>
      <w:lvlJc w:val="left"/>
      <w:rPr>
        <w:rFonts w:hint="default"/>
      </w:rPr>
    </w:lvl>
    <w:lvl w:ilvl="4" w:tplc="2FC85B56">
      <w:start w:val="1"/>
      <w:numFmt w:val="bullet"/>
      <w:lvlText w:val="•"/>
      <w:lvlJc w:val="left"/>
      <w:rPr>
        <w:rFonts w:hint="default"/>
      </w:rPr>
    </w:lvl>
    <w:lvl w:ilvl="5" w:tplc="4D9E2880">
      <w:start w:val="1"/>
      <w:numFmt w:val="bullet"/>
      <w:lvlText w:val="•"/>
      <w:lvlJc w:val="left"/>
      <w:rPr>
        <w:rFonts w:hint="default"/>
      </w:rPr>
    </w:lvl>
    <w:lvl w:ilvl="6" w:tplc="0D8E4AF2">
      <w:start w:val="1"/>
      <w:numFmt w:val="bullet"/>
      <w:lvlText w:val="•"/>
      <w:lvlJc w:val="left"/>
      <w:rPr>
        <w:rFonts w:hint="default"/>
      </w:rPr>
    </w:lvl>
    <w:lvl w:ilvl="7" w:tplc="A1BC38AA">
      <w:start w:val="1"/>
      <w:numFmt w:val="bullet"/>
      <w:lvlText w:val="•"/>
      <w:lvlJc w:val="left"/>
      <w:rPr>
        <w:rFonts w:hint="default"/>
      </w:rPr>
    </w:lvl>
    <w:lvl w:ilvl="8" w:tplc="33C8F16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E118F8"/>
    <w:multiLevelType w:val="hybridMultilevel"/>
    <w:tmpl w:val="24B8EAFA"/>
    <w:lvl w:ilvl="0" w:tplc="FED2751A">
      <w:start w:val="1"/>
      <w:numFmt w:val="decimal"/>
      <w:lvlText w:val="%1."/>
      <w:lvlJc w:val="left"/>
      <w:pPr>
        <w:ind w:hanging="284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0338B3CA">
      <w:start w:val="1"/>
      <w:numFmt w:val="bullet"/>
      <w:lvlText w:val="•"/>
      <w:lvlJc w:val="left"/>
      <w:rPr>
        <w:rFonts w:hint="default"/>
      </w:rPr>
    </w:lvl>
    <w:lvl w:ilvl="2" w:tplc="F7D2F372">
      <w:start w:val="1"/>
      <w:numFmt w:val="bullet"/>
      <w:lvlText w:val="•"/>
      <w:lvlJc w:val="left"/>
      <w:rPr>
        <w:rFonts w:hint="default"/>
      </w:rPr>
    </w:lvl>
    <w:lvl w:ilvl="3" w:tplc="0B9A4EE0">
      <w:start w:val="1"/>
      <w:numFmt w:val="bullet"/>
      <w:lvlText w:val="•"/>
      <w:lvlJc w:val="left"/>
      <w:rPr>
        <w:rFonts w:hint="default"/>
      </w:rPr>
    </w:lvl>
    <w:lvl w:ilvl="4" w:tplc="6C8A45F6">
      <w:start w:val="1"/>
      <w:numFmt w:val="bullet"/>
      <w:lvlText w:val="•"/>
      <w:lvlJc w:val="left"/>
      <w:rPr>
        <w:rFonts w:hint="default"/>
      </w:rPr>
    </w:lvl>
    <w:lvl w:ilvl="5" w:tplc="4FEED138">
      <w:start w:val="1"/>
      <w:numFmt w:val="bullet"/>
      <w:lvlText w:val="•"/>
      <w:lvlJc w:val="left"/>
      <w:rPr>
        <w:rFonts w:hint="default"/>
      </w:rPr>
    </w:lvl>
    <w:lvl w:ilvl="6" w:tplc="DECE484A">
      <w:start w:val="1"/>
      <w:numFmt w:val="bullet"/>
      <w:lvlText w:val="•"/>
      <w:lvlJc w:val="left"/>
      <w:rPr>
        <w:rFonts w:hint="default"/>
      </w:rPr>
    </w:lvl>
    <w:lvl w:ilvl="7" w:tplc="ACDC172E">
      <w:start w:val="1"/>
      <w:numFmt w:val="bullet"/>
      <w:lvlText w:val="•"/>
      <w:lvlJc w:val="left"/>
      <w:rPr>
        <w:rFonts w:hint="default"/>
      </w:rPr>
    </w:lvl>
    <w:lvl w:ilvl="8" w:tplc="B628AD7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B6912AD"/>
    <w:multiLevelType w:val="hybridMultilevel"/>
    <w:tmpl w:val="303E3B80"/>
    <w:lvl w:ilvl="0" w:tplc="F3A82328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2F427F66">
      <w:start w:val="1"/>
      <w:numFmt w:val="bullet"/>
      <w:lvlText w:val="•"/>
      <w:lvlJc w:val="left"/>
      <w:rPr>
        <w:rFonts w:hint="default"/>
      </w:rPr>
    </w:lvl>
    <w:lvl w:ilvl="2" w:tplc="F25C3F84">
      <w:start w:val="1"/>
      <w:numFmt w:val="bullet"/>
      <w:lvlText w:val="•"/>
      <w:lvlJc w:val="left"/>
      <w:rPr>
        <w:rFonts w:hint="default"/>
      </w:rPr>
    </w:lvl>
    <w:lvl w:ilvl="3" w:tplc="23109D84">
      <w:start w:val="1"/>
      <w:numFmt w:val="bullet"/>
      <w:lvlText w:val="•"/>
      <w:lvlJc w:val="left"/>
      <w:rPr>
        <w:rFonts w:hint="default"/>
      </w:rPr>
    </w:lvl>
    <w:lvl w:ilvl="4" w:tplc="53C8A122">
      <w:start w:val="1"/>
      <w:numFmt w:val="bullet"/>
      <w:lvlText w:val="•"/>
      <w:lvlJc w:val="left"/>
      <w:rPr>
        <w:rFonts w:hint="default"/>
      </w:rPr>
    </w:lvl>
    <w:lvl w:ilvl="5" w:tplc="FEA230F0">
      <w:start w:val="1"/>
      <w:numFmt w:val="bullet"/>
      <w:lvlText w:val="•"/>
      <w:lvlJc w:val="left"/>
      <w:rPr>
        <w:rFonts w:hint="default"/>
      </w:rPr>
    </w:lvl>
    <w:lvl w:ilvl="6" w:tplc="CEA4F176">
      <w:start w:val="1"/>
      <w:numFmt w:val="bullet"/>
      <w:lvlText w:val="•"/>
      <w:lvlJc w:val="left"/>
      <w:rPr>
        <w:rFonts w:hint="default"/>
      </w:rPr>
    </w:lvl>
    <w:lvl w:ilvl="7" w:tplc="F15C0B58">
      <w:start w:val="1"/>
      <w:numFmt w:val="bullet"/>
      <w:lvlText w:val="•"/>
      <w:lvlJc w:val="left"/>
      <w:rPr>
        <w:rFonts w:hint="default"/>
      </w:rPr>
    </w:lvl>
    <w:lvl w:ilvl="8" w:tplc="861A192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97A4876"/>
    <w:multiLevelType w:val="hybridMultilevel"/>
    <w:tmpl w:val="2D3228D2"/>
    <w:lvl w:ilvl="0" w:tplc="8E6075C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3E8250BA">
      <w:start w:val="1"/>
      <w:numFmt w:val="bullet"/>
      <w:lvlText w:val="•"/>
      <w:lvlJc w:val="left"/>
      <w:rPr>
        <w:rFonts w:hint="default"/>
      </w:rPr>
    </w:lvl>
    <w:lvl w:ilvl="2" w:tplc="44BEB5D4">
      <w:start w:val="1"/>
      <w:numFmt w:val="bullet"/>
      <w:lvlText w:val="•"/>
      <w:lvlJc w:val="left"/>
      <w:rPr>
        <w:rFonts w:hint="default"/>
      </w:rPr>
    </w:lvl>
    <w:lvl w:ilvl="3" w:tplc="0674FA56">
      <w:start w:val="1"/>
      <w:numFmt w:val="bullet"/>
      <w:lvlText w:val="•"/>
      <w:lvlJc w:val="left"/>
      <w:rPr>
        <w:rFonts w:hint="default"/>
      </w:rPr>
    </w:lvl>
    <w:lvl w:ilvl="4" w:tplc="78EA47EE">
      <w:start w:val="1"/>
      <w:numFmt w:val="bullet"/>
      <w:lvlText w:val="•"/>
      <w:lvlJc w:val="left"/>
      <w:rPr>
        <w:rFonts w:hint="default"/>
      </w:rPr>
    </w:lvl>
    <w:lvl w:ilvl="5" w:tplc="D8549EE0">
      <w:start w:val="1"/>
      <w:numFmt w:val="bullet"/>
      <w:lvlText w:val="•"/>
      <w:lvlJc w:val="left"/>
      <w:rPr>
        <w:rFonts w:hint="default"/>
      </w:rPr>
    </w:lvl>
    <w:lvl w:ilvl="6" w:tplc="A0DE14FE">
      <w:start w:val="1"/>
      <w:numFmt w:val="bullet"/>
      <w:lvlText w:val="•"/>
      <w:lvlJc w:val="left"/>
      <w:rPr>
        <w:rFonts w:hint="default"/>
      </w:rPr>
    </w:lvl>
    <w:lvl w:ilvl="7" w:tplc="A9FCC85C">
      <w:start w:val="1"/>
      <w:numFmt w:val="bullet"/>
      <w:lvlText w:val="•"/>
      <w:lvlJc w:val="left"/>
      <w:rPr>
        <w:rFonts w:hint="default"/>
      </w:rPr>
    </w:lvl>
    <w:lvl w:ilvl="8" w:tplc="FC80479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A2151BC"/>
    <w:multiLevelType w:val="hybridMultilevel"/>
    <w:tmpl w:val="45DEC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06485"/>
    <w:multiLevelType w:val="hybridMultilevel"/>
    <w:tmpl w:val="FC2E189C"/>
    <w:lvl w:ilvl="0" w:tplc="7FE2604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99D89F96">
      <w:start w:val="1"/>
      <w:numFmt w:val="bullet"/>
      <w:lvlText w:val="•"/>
      <w:lvlJc w:val="left"/>
      <w:rPr>
        <w:rFonts w:hint="default"/>
      </w:rPr>
    </w:lvl>
    <w:lvl w:ilvl="2" w:tplc="C8446AB2">
      <w:start w:val="1"/>
      <w:numFmt w:val="bullet"/>
      <w:lvlText w:val="•"/>
      <w:lvlJc w:val="left"/>
      <w:rPr>
        <w:rFonts w:hint="default"/>
      </w:rPr>
    </w:lvl>
    <w:lvl w:ilvl="3" w:tplc="9B1C1F7C">
      <w:start w:val="1"/>
      <w:numFmt w:val="bullet"/>
      <w:lvlText w:val="•"/>
      <w:lvlJc w:val="left"/>
      <w:rPr>
        <w:rFonts w:hint="default"/>
      </w:rPr>
    </w:lvl>
    <w:lvl w:ilvl="4" w:tplc="34225F16">
      <w:start w:val="1"/>
      <w:numFmt w:val="bullet"/>
      <w:lvlText w:val="•"/>
      <w:lvlJc w:val="left"/>
      <w:rPr>
        <w:rFonts w:hint="default"/>
      </w:rPr>
    </w:lvl>
    <w:lvl w:ilvl="5" w:tplc="43F6C778">
      <w:start w:val="1"/>
      <w:numFmt w:val="bullet"/>
      <w:lvlText w:val="•"/>
      <w:lvlJc w:val="left"/>
      <w:rPr>
        <w:rFonts w:hint="default"/>
      </w:rPr>
    </w:lvl>
    <w:lvl w:ilvl="6" w:tplc="D7B4CC50">
      <w:start w:val="1"/>
      <w:numFmt w:val="bullet"/>
      <w:lvlText w:val="•"/>
      <w:lvlJc w:val="left"/>
      <w:rPr>
        <w:rFonts w:hint="default"/>
      </w:rPr>
    </w:lvl>
    <w:lvl w:ilvl="7" w:tplc="A17A49DE">
      <w:start w:val="1"/>
      <w:numFmt w:val="bullet"/>
      <w:lvlText w:val="•"/>
      <w:lvlJc w:val="left"/>
      <w:rPr>
        <w:rFonts w:hint="default"/>
      </w:rPr>
    </w:lvl>
    <w:lvl w:ilvl="8" w:tplc="3A2AEFC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DC370BE"/>
    <w:multiLevelType w:val="hybridMultilevel"/>
    <w:tmpl w:val="1AE0762A"/>
    <w:lvl w:ilvl="0" w:tplc="CAB89794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852C4A8A">
      <w:start w:val="1"/>
      <w:numFmt w:val="bullet"/>
      <w:lvlText w:val="•"/>
      <w:lvlJc w:val="left"/>
      <w:rPr>
        <w:rFonts w:hint="default"/>
      </w:rPr>
    </w:lvl>
    <w:lvl w:ilvl="2" w:tplc="EEC6A20C">
      <w:start w:val="1"/>
      <w:numFmt w:val="bullet"/>
      <w:lvlText w:val="•"/>
      <w:lvlJc w:val="left"/>
      <w:rPr>
        <w:rFonts w:hint="default"/>
      </w:rPr>
    </w:lvl>
    <w:lvl w:ilvl="3" w:tplc="59BE3AFE">
      <w:start w:val="1"/>
      <w:numFmt w:val="bullet"/>
      <w:lvlText w:val="•"/>
      <w:lvlJc w:val="left"/>
      <w:rPr>
        <w:rFonts w:hint="default"/>
      </w:rPr>
    </w:lvl>
    <w:lvl w:ilvl="4" w:tplc="971A294E">
      <w:start w:val="1"/>
      <w:numFmt w:val="bullet"/>
      <w:lvlText w:val="•"/>
      <w:lvlJc w:val="left"/>
      <w:rPr>
        <w:rFonts w:hint="default"/>
      </w:rPr>
    </w:lvl>
    <w:lvl w:ilvl="5" w:tplc="017E99B8">
      <w:start w:val="1"/>
      <w:numFmt w:val="bullet"/>
      <w:lvlText w:val="•"/>
      <w:lvlJc w:val="left"/>
      <w:rPr>
        <w:rFonts w:hint="default"/>
      </w:rPr>
    </w:lvl>
    <w:lvl w:ilvl="6" w:tplc="8DB03822">
      <w:start w:val="1"/>
      <w:numFmt w:val="bullet"/>
      <w:lvlText w:val="•"/>
      <w:lvlJc w:val="left"/>
      <w:rPr>
        <w:rFonts w:hint="default"/>
      </w:rPr>
    </w:lvl>
    <w:lvl w:ilvl="7" w:tplc="CBBEB5D8">
      <w:start w:val="1"/>
      <w:numFmt w:val="bullet"/>
      <w:lvlText w:val="•"/>
      <w:lvlJc w:val="left"/>
      <w:rPr>
        <w:rFonts w:hint="default"/>
      </w:rPr>
    </w:lvl>
    <w:lvl w:ilvl="8" w:tplc="D7E4CC0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A3E37CF"/>
    <w:multiLevelType w:val="multilevel"/>
    <w:tmpl w:val="EDB0351C"/>
    <w:lvl w:ilvl="0">
      <w:start w:val="2"/>
      <w:numFmt w:val="decimal"/>
      <w:lvlText w:val="%1"/>
      <w:lvlJc w:val="left"/>
      <w:pPr>
        <w:ind w:hanging="49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85F3F40"/>
    <w:multiLevelType w:val="multilevel"/>
    <w:tmpl w:val="E0E42EB6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D0079E7"/>
    <w:multiLevelType w:val="hybridMultilevel"/>
    <w:tmpl w:val="D7FC83D0"/>
    <w:lvl w:ilvl="0" w:tplc="32E020C2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F4B432BA">
      <w:start w:val="1"/>
      <w:numFmt w:val="bullet"/>
      <w:lvlText w:val="•"/>
      <w:lvlJc w:val="left"/>
      <w:rPr>
        <w:rFonts w:hint="default"/>
      </w:rPr>
    </w:lvl>
    <w:lvl w:ilvl="2" w:tplc="642A37DC">
      <w:start w:val="1"/>
      <w:numFmt w:val="bullet"/>
      <w:lvlText w:val="•"/>
      <w:lvlJc w:val="left"/>
      <w:rPr>
        <w:rFonts w:hint="default"/>
      </w:rPr>
    </w:lvl>
    <w:lvl w:ilvl="3" w:tplc="6450D81A">
      <w:start w:val="1"/>
      <w:numFmt w:val="bullet"/>
      <w:lvlText w:val="•"/>
      <w:lvlJc w:val="left"/>
      <w:rPr>
        <w:rFonts w:hint="default"/>
      </w:rPr>
    </w:lvl>
    <w:lvl w:ilvl="4" w:tplc="03D44406">
      <w:start w:val="1"/>
      <w:numFmt w:val="bullet"/>
      <w:lvlText w:val="•"/>
      <w:lvlJc w:val="left"/>
      <w:rPr>
        <w:rFonts w:hint="default"/>
      </w:rPr>
    </w:lvl>
    <w:lvl w:ilvl="5" w:tplc="F58A6140">
      <w:start w:val="1"/>
      <w:numFmt w:val="bullet"/>
      <w:lvlText w:val="•"/>
      <w:lvlJc w:val="left"/>
      <w:rPr>
        <w:rFonts w:hint="default"/>
      </w:rPr>
    </w:lvl>
    <w:lvl w:ilvl="6" w:tplc="4522965E">
      <w:start w:val="1"/>
      <w:numFmt w:val="bullet"/>
      <w:lvlText w:val="•"/>
      <w:lvlJc w:val="left"/>
      <w:rPr>
        <w:rFonts w:hint="default"/>
      </w:rPr>
    </w:lvl>
    <w:lvl w:ilvl="7" w:tplc="161A40B4">
      <w:start w:val="1"/>
      <w:numFmt w:val="bullet"/>
      <w:lvlText w:val="•"/>
      <w:lvlJc w:val="left"/>
      <w:rPr>
        <w:rFonts w:hint="default"/>
      </w:rPr>
    </w:lvl>
    <w:lvl w:ilvl="8" w:tplc="AC5CC2DE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71465D13"/>
    <w:multiLevelType w:val="hybridMultilevel"/>
    <w:tmpl w:val="BBDEADF6"/>
    <w:lvl w:ilvl="0" w:tplc="5F886604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</w:rPr>
    </w:lvl>
    <w:lvl w:ilvl="1" w:tplc="3A02EE10">
      <w:start w:val="1"/>
      <w:numFmt w:val="bullet"/>
      <w:lvlText w:val="•"/>
      <w:lvlJc w:val="left"/>
      <w:rPr>
        <w:rFonts w:hint="default"/>
      </w:rPr>
    </w:lvl>
    <w:lvl w:ilvl="2" w:tplc="928CB000">
      <w:start w:val="1"/>
      <w:numFmt w:val="bullet"/>
      <w:lvlText w:val="•"/>
      <w:lvlJc w:val="left"/>
      <w:rPr>
        <w:rFonts w:hint="default"/>
      </w:rPr>
    </w:lvl>
    <w:lvl w:ilvl="3" w:tplc="5D226352">
      <w:start w:val="1"/>
      <w:numFmt w:val="bullet"/>
      <w:lvlText w:val="•"/>
      <w:lvlJc w:val="left"/>
      <w:rPr>
        <w:rFonts w:hint="default"/>
      </w:rPr>
    </w:lvl>
    <w:lvl w:ilvl="4" w:tplc="DFFEC4BA">
      <w:start w:val="1"/>
      <w:numFmt w:val="bullet"/>
      <w:lvlText w:val="•"/>
      <w:lvlJc w:val="left"/>
      <w:rPr>
        <w:rFonts w:hint="default"/>
      </w:rPr>
    </w:lvl>
    <w:lvl w:ilvl="5" w:tplc="A1BC3702">
      <w:start w:val="1"/>
      <w:numFmt w:val="bullet"/>
      <w:lvlText w:val="•"/>
      <w:lvlJc w:val="left"/>
      <w:rPr>
        <w:rFonts w:hint="default"/>
      </w:rPr>
    </w:lvl>
    <w:lvl w:ilvl="6" w:tplc="C8748CC6">
      <w:start w:val="1"/>
      <w:numFmt w:val="bullet"/>
      <w:lvlText w:val="•"/>
      <w:lvlJc w:val="left"/>
      <w:rPr>
        <w:rFonts w:hint="default"/>
      </w:rPr>
    </w:lvl>
    <w:lvl w:ilvl="7" w:tplc="F27E84DE">
      <w:start w:val="1"/>
      <w:numFmt w:val="bullet"/>
      <w:lvlText w:val="•"/>
      <w:lvlJc w:val="left"/>
      <w:rPr>
        <w:rFonts w:hint="default"/>
      </w:rPr>
    </w:lvl>
    <w:lvl w:ilvl="8" w:tplc="B088E6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1A5B"/>
    <w:rsid w:val="00021AC8"/>
    <w:rsid w:val="00031188"/>
    <w:rsid w:val="00041256"/>
    <w:rsid w:val="00042D9A"/>
    <w:rsid w:val="00044EDF"/>
    <w:rsid w:val="00050A35"/>
    <w:rsid w:val="00057932"/>
    <w:rsid w:val="000605B5"/>
    <w:rsid w:val="000634CA"/>
    <w:rsid w:val="00091EE5"/>
    <w:rsid w:val="00095703"/>
    <w:rsid w:val="000A2321"/>
    <w:rsid w:val="000A49BE"/>
    <w:rsid w:val="000A635E"/>
    <w:rsid w:val="000B2360"/>
    <w:rsid w:val="000B6CE5"/>
    <w:rsid w:val="000D3EF0"/>
    <w:rsid w:val="000F28FD"/>
    <w:rsid w:val="000F51DB"/>
    <w:rsid w:val="000F7CCA"/>
    <w:rsid w:val="00101392"/>
    <w:rsid w:val="00102671"/>
    <w:rsid w:val="00106AA4"/>
    <w:rsid w:val="001217DA"/>
    <w:rsid w:val="0014489D"/>
    <w:rsid w:val="00157508"/>
    <w:rsid w:val="0016459A"/>
    <w:rsid w:val="0016503E"/>
    <w:rsid w:val="001723DE"/>
    <w:rsid w:val="001825EB"/>
    <w:rsid w:val="0018554E"/>
    <w:rsid w:val="00190D4A"/>
    <w:rsid w:val="00191EE2"/>
    <w:rsid w:val="0019342E"/>
    <w:rsid w:val="001958B4"/>
    <w:rsid w:val="001D4D2A"/>
    <w:rsid w:val="001E38FB"/>
    <w:rsid w:val="001F700B"/>
    <w:rsid w:val="00200FC6"/>
    <w:rsid w:val="00214982"/>
    <w:rsid w:val="00216B21"/>
    <w:rsid w:val="00221283"/>
    <w:rsid w:val="00230761"/>
    <w:rsid w:val="00230E24"/>
    <w:rsid w:val="00231D69"/>
    <w:rsid w:val="00232B49"/>
    <w:rsid w:val="002345BA"/>
    <w:rsid w:val="00280F6A"/>
    <w:rsid w:val="00287866"/>
    <w:rsid w:val="002923FB"/>
    <w:rsid w:val="00297A6C"/>
    <w:rsid w:val="002A39CB"/>
    <w:rsid w:val="002A6E67"/>
    <w:rsid w:val="002B3D25"/>
    <w:rsid w:val="002C6532"/>
    <w:rsid w:val="002D31F5"/>
    <w:rsid w:val="002D60A6"/>
    <w:rsid w:val="002F0F2C"/>
    <w:rsid w:val="002F1EE6"/>
    <w:rsid w:val="002F4991"/>
    <w:rsid w:val="00317D6F"/>
    <w:rsid w:val="00325B57"/>
    <w:rsid w:val="00352D47"/>
    <w:rsid w:val="003651EF"/>
    <w:rsid w:val="0037472F"/>
    <w:rsid w:val="0037556C"/>
    <w:rsid w:val="003862C1"/>
    <w:rsid w:val="003A4C3E"/>
    <w:rsid w:val="003A7F24"/>
    <w:rsid w:val="003C4B0B"/>
    <w:rsid w:val="003D573C"/>
    <w:rsid w:val="003D6398"/>
    <w:rsid w:val="003D6566"/>
    <w:rsid w:val="003D6B42"/>
    <w:rsid w:val="003D6CDD"/>
    <w:rsid w:val="003E3714"/>
    <w:rsid w:val="003E5848"/>
    <w:rsid w:val="003F0B71"/>
    <w:rsid w:val="003F0BB5"/>
    <w:rsid w:val="003F6166"/>
    <w:rsid w:val="00420278"/>
    <w:rsid w:val="00432467"/>
    <w:rsid w:val="00432B0E"/>
    <w:rsid w:val="004333F0"/>
    <w:rsid w:val="00434516"/>
    <w:rsid w:val="004665D2"/>
    <w:rsid w:val="00470937"/>
    <w:rsid w:val="00470967"/>
    <w:rsid w:val="00472154"/>
    <w:rsid w:val="004B35D6"/>
    <w:rsid w:val="004D1876"/>
    <w:rsid w:val="004D261F"/>
    <w:rsid w:val="004F07F2"/>
    <w:rsid w:val="005315B6"/>
    <w:rsid w:val="005408F3"/>
    <w:rsid w:val="00550CFC"/>
    <w:rsid w:val="00552785"/>
    <w:rsid w:val="00552E38"/>
    <w:rsid w:val="0059375B"/>
    <w:rsid w:val="005B429F"/>
    <w:rsid w:val="005C1794"/>
    <w:rsid w:val="005C4994"/>
    <w:rsid w:val="005F7BAC"/>
    <w:rsid w:val="00616B1D"/>
    <w:rsid w:val="00626CB0"/>
    <w:rsid w:val="00631D46"/>
    <w:rsid w:val="00637B10"/>
    <w:rsid w:val="00641413"/>
    <w:rsid w:val="00641B3B"/>
    <w:rsid w:val="0065604F"/>
    <w:rsid w:val="006708CE"/>
    <w:rsid w:val="00671D16"/>
    <w:rsid w:val="00673BA7"/>
    <w:rsid w:val="00682AFB"/>
    <w:rsid w:val="00691559"/>
    <w:rsid w:val="0069179C"/>
    <w:rsid w:val="006A093F"/>
    <w:rsid w:val="006A2E33"/>
    <w:rsid w:val="006B4CBE"/>
    <w:rsid w:val="006E4394"/>
    <w:rsid w:val="006F614A"/>
    <w:rsid w:val="00700845"/>
    <w:rsid w:val="00713711"/>
    <w:rsid w:val="007410A8"/>
    <w:rsid w:val="00747B7D"/>
    <w:rsid w:val="00751F59"/>
    <w:rsid w:val="00757090"/>
    <w:rsid w:val="00766DB8"/>
    <w:rsid w:val="007679C3"/>
    <w:rsid w:val="0078608F"/>
    <w:rsid w:val="007933CD"/>
    <w:rsid w:val="00796D3A"/>
    <w:rsid w:val="007A47FF"/>
    <w:rsid w:val="007C0E15"/>
    <w:rsid w:val="007C68A1"/>
    <w:rsid w:val="007D0EA9"/>
    <w:rsid w:val="007E3222"/>
    <w:rsid w:val="00810655"/>
    <w:rsid w:val="008177EA"/>
    <w:rsid w:val="008256D1"/>
    <w:rsid w:val="00835680"/>
    <w:rsid w:val="00850283"/>
    <w:rsid w:val="00851C3D"/>
    <w:rsid w:val="00872252"/>
    <w:rsid w:val="00875120"/>
    <w:rsid w:val="00895EB0"/>
    <w:rsid w:val="00896DC3"/>
    <w:rsid w:val="00897D16"/>
    <w:rsid w:val="008F0305"/>
    <w:rsid w:val="008F5C34"/>
    <w:rsid w:val="00901C62"/>
    <w:rsid w:val="009127D1"/>
    <w:rsid w:val="00924CAE"/>
    <w:rsid w:val="009473FC"/>
    <w:rsid w:val="00954C44"/>
    <w:rsid w:val="00967FF8"/>
    <w:rsid w:val="00972667"/>
    <w:rsid w:val="00974E2B"/>
    <w:rsid w:val="009768AB"/>
    <w:rsid w:val="00982F1B"/>
    <w:rsid w:val="00983768"/>
    <w:rsid w:val="00992E73"/>
    <w:rsid w:val="009A48AB"/>
    <w:rsid w:val="009D074A"/>
    <w:rsid w:val="009D082A"/>
    <w:rsid w:val="009F1598"/>
    <w:rsid w:val="009F69C5"/>
    <w:rsid w:val="00A152BD"/>
    <w:rsid w:val="00A16114"/>
    <w:rsid w:val="00A20A8B"/>
    <w:rsid w:val="00A20B1B"/>
    <w:rsid w:val="00A225B5"/>
    <w:rsid w:val="00A268E3"/>
    <w:rsid w:val="00A5579A"/>
    <w:rsid w:val="00A56927"/>
    <w:rsid w:val="00A61823"/>
    <w:rsid w:val="00A62350"/>
    <w:rsid w:val="00A6676B"/>
    <w:rsid w:val="00AA3282"/>
    <w:rsid w:val="00AC1E40"/>
    <w:rsid w:val="00AD2E10"/>
    <w:rsid w:val="00AE041C"/>
    <w:rsid w:val="00AE7586"/>
    <w:rsid w:val="00AF43F4"/>
    <w:rsid w:val="00B052B8"/>
    <w:rsid w:val="00B23663"/>
    <w:rsid w:val="00B2633F"/>
    <w:rsid w:val="00B34799"/>
    <w:rsid w:val="00B64E19"/>
    <w:rsid w:val="00B6595E"/>
    <w:rsid w:val="00B65F22"/>
    <w:rsid w:val="00B81023"/>
    <w:rsid w:val="00B820F2"/>
    <w:rsid w:val="00B94AAF"/>
    <w:rsid w:val="00B94D58"/>
    <w:rsid w:val="00B96BE6"/>
    <w:rsid w:val="00BD5A54"/>
    <w:rsid w:val="00C12131"/>
    <w:rsid w:val="00C1660D"/>
    <w:rsid w:val="00C253CF"/>
    <w:rsid w:val="00C63535"/>
    <w:rsid w:val="00C64DC5"/>
    <w:rsid w:val="00C65231"/>
    <w:rsid w:val="00C81A5B"/>
    <w:rsid w:val="00C922D6"/>
    <w:rsid w:val="00C948F0"/>
    <w:rsid w:val="00CA5E8D"/>
    <w:rsid w:val="00CA7E96"/>
    <w:rsid w:val="00CE660A"/>
    <w:rsid w:val="00CF35AD"/>
    <w:rsid w:val="00D00E50"/>
    <w:rsid w:val="00D017B6"/>
    <w:rsid w:val="00D01F21"/>
    <w:rsid w:val="00D06712"/>
    <w:rsid w:val="00D1056C"/>
    <w:rsid w:val="00D1444B"/>
    <w:rsid w:val="00D476A3"/>
    <w:rsid w:val="00D50C96"/>
    <w:rsid w:val="00D83A45"/>
    <w:rsid w:val="00D83D79"/>
    <w:rsid w:val="00D85A18"/>
    <w:rsid w:val="00DB12F2"/>
    <w:rsid w:val="00DB5F40"/>
    <w:rsid w:val="00DC622A"/>
    <w:rsid w:val="00DD10AE"/>
    <w:rsid w:val="00DD1DB3"/>
    <w:rsid w:val="00DD2F89"/>
    <w:rsid w:val="00DD4AEF"/>
    <w:rsid w:val="00DD7133"/>
    <w:rsid w:val="00DD723C"/>
    <w:rsid w:val="00E058EB"/>
    <w:rsid w:val="00E06664"/>
    <w:rsid w:val="00E205C2"/>
    <w:rsid w:val="00E34012"/>
    <w:rsid w:val="00E411ED"/>
    <w:rsid w:val="00E42610"/>
    <w:rsid w:val="00E43044"/>
    <w:rsid w:val="00EB1F29"/>
    <w:rsid w:val="00ED5648"/>
    <w:rsid w:val="00ED6C26"/>
    <w:rsid w:val="00EF01EC"/>
    <w:rsid w:val="00F07823"/>
    <w:rsid w:val="00F116E5"/>
    <w:rsid w:val="00F30C84"/>
    <w:rsid w:val="00F422CD"/>
    <w:rsid w:val="00F5112C"/>
    <w:rsid w:val="00F61C11"/>
    <w:rsid w:val="00F72C2C"/>
    <w:rsid w:val="00F73EF5"/>
    <w:rsid w:val="00F755AC"/>
    <w:rsid w:val="00F83B73"/>
    <w:rsid w:val="00FB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Body Tex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 List" w:locked="1"/>
    <w:lsdException w:name="Balloon Tex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A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1A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locked/>
    <w:rsid w:val="007C68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locked/>
    <w:rsid w:val="007C68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81A5B"/>
    <w:rPr>
      <w:rFonts w:cs="Times New Roman"/>
      <w:color w:val="0000FF"/>
      <w:u w:val="single"/>
    </w:rPr>
  </w:style>
  <w:style w:type="paragraph" w:styleId="20">
    <w:name w:val="Body Text 2"/>
    <w:basedOn w:val="a"/>
    <w:rsid w:val="00C81A5B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C81A5B"/>
    <w:pPr>
      <w:widowControl w:val="0"/>
      <w:suppressAutoHyphens/>
      <w:spacing w:after="120" w:line="480" w:lineRule="auto"/>
      <w:ind w:left="283"/>
    </w:pPr>
    <w:rPr>
      <w:kern w:val="2"/>
    </w:rPr>
  </w:style>
  <w:style w:type="paragraph" w:customStyle="1" w:styleId="a4">
    <w:name w:val="Содержимое таблицы"/>
    <w:basedOn w:val="a"/>
    <w:rsid w:val="00C81A5B"/>
    <w:pPr>
      <w:widowControl w:val="0"/>
      <w:suppressLineNumbers/>
      <w:suppressAutoHyphens/>
    </w:pPr>
    <w:rPr>
      <w:kern w:val="2"/>
    </w:rPr>
  </w:style>
  <w:style w:type="table" w:styleId="11">
    <w:name w:val="Table Grid 1"/>
    <w:basedOn w:val="a1"/>
    <w:rsid w:val="00C81A5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C81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C81A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81A5B"/>
    <w:rPr>
      <w:rFonts w:cs="Times New Roman"/>
    </w:rPr>
  </w:style>
  <w:style w:type="paragraph" w:styleId="a8">
    <w:name w:val="Balloon Text"/>
    <w:basedOn w:val="a"/>
    <w:link w:val="a9"/>
    <w:rsid w:val="00091E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locked/>
    <w:rsid w:val="00091E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E06664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432B0E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432B0E"/>
    <w:rPr>
      <w:rFonts w:cs="Times New Roman"/>
      <w:sz w:val="24"/>
      <w:szCs w:val="24"/>
    </w:rPr>
  </w:style>
  <w:style w:type="table" w:customStyle="1" w:styleId="TableNormal1">
    <w:name w:val="Table Normal1"/>
    <w:semiHidden/>
    <w:rsid w:val="00432B0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rsid w:val="00432B0E"/>
    <w:pPr>
      <w:widowControl w:val="0"/>
      <w:spacing w:before="321"/>
      <w:ind w:left="665" w:hanging="360"/>
    </w:pPr>
    <w:rPr>
      <w:sz w:val="28"/>
      <w:szCs w:val="28"/>
      <w:lang w:val="en-US" w:eastAsia="en-US"/>
    </w:rPr>
  </w:style>
  <w:style w:type="paragraph" w:customStyle="1" w:styleId="TOC21">
    <w:name w:val="TOC 21"/>
    <w:basedOn w:val="a"/>
    <w:rsid w:val="00432B0E"/>
    <w:pPr>
      <w:widowControl w:val="0"/>
      <w:spacing w:before="2"/>
      <w:ind w:left="665"/>
    </w:pPr>
    <w:rPr>
      <w:sz w:val="28"/>
      <w:szCs w:val="28"/>
      <w:lang w:val="en-US" w:eastAsia="en-US"/>
    </w:rPr>
  </w:style>
  <w:style w:type="paragraph" w:customStyle="1" w:styleId="Heading11">
    <w:name w:val="Heading 11"/>
    <w:basedOn w:val="a"/>
    <w:rsid w:val="00432B0E"/>
    <w:pPr>
      <w:widowControl w:val="0"/>
      <w:ind w:left="102"/>
      <w:outlineLvl w:val="1"/>
    </w:pPr>
    <w:rPr>
      <w:b/>
      <w:bCs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styleId="22">
    <w:name w:val="Body Text Indent 2"/>
    <w:basedOn w:val="a"/>
    <w:link w:val="23"/>
    <w:rsid w:val="00B64E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64E19"/>
    <w:rPr>
      <w:rFonts w:cs="Times New Roman"/>
      <w:sz w:val="24"/>
      <w:szCs w:val="24"/>
      <w:lang w:val="ru-RU" w:eastAsia="ru-RU" w:bidi="ar-SA"/>
    </w:rPr>
  </w:style>
  <w:style w:type="character" w:customStyle="1" w:styleId="FontStyle57">
    <w:name w:val="Font Style57"/>
    <w:rsid w:val="007C68A1"/>
    <w:rPr>
      <w:rFonts w:ascii="Times New Roman" w:hAnsi="Times New Roman"/>
      <w:sz w:val="18"/>
    </w:rPr>
  </w:style>
  <w:style w:type="paragraph" w:customStyle="1" w:styleId="Style10">
    <w:name w:val="Style10"/>
    <w:basedOn w:val="a"/>
    <w:rsid w:val="007C68A1"/>
    <w:pPr>
      <w:widowControl w:val="0"/>
      <w:autoSpaceDE w:val="0"/>
      <w:autoSpaceDN w:val="0"/>
      <w:adjustRightInd w:val="0"/>
      <w:spacing w:line="239" w:lineRule="exact"/>
      <w:ind w:firstLine="428"/>
      <w:jc w:val="both"/>
    </w:pPr>
  </w:style>
  <w:style w:type="paragraph" w:customStyle="1" w:styleId="24">
    <w:name w:val="Абзац списка2"/>
    <w:basedOn w:val="a"/>
    <w:rsid w:val="00D50C96"/>
    <w:pPr>
      <w:ind w:left="720"/>
      <w:contextualSpacing/>
    </w:pPr>
  </w:style>
  <w:style w:type="paragraph" w:customStyle="1" w:styleId="Style39">
    <w:name w:val="Style39"/>
    <w:basedOn w:val="a"/>
    <w:rsid w:val="00D00E50"/>
    <w:pPr>
      <w:widowControl w:val="0"/>
      <w:autoSpaceDE w:val="0"/>
      <w:autoSpaceDN w:val="0"/>
      <w:adjustRightInd w:val="0"/>
      <w:spacing w:line="240" w:lineRule="exact"/>
      <w:ind w:firstLine="583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du-lib.ne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3599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24071</CharactersWithSpaces>
  <SharedDoc>false</SharedDoc>
  <HLinks>
    <vt:vector size="18" baseType="variant"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3080290</vt:i4>
      </vt:variant>
      <vt:variant>
        <vt:i4>3</vt:i4>
      </vt:variant>
      <vt:variant>
        <vt:i4>0</vt:i4>
      </vt:variant>
      <vt:variant>
        <vt:i4>5</vt:i4>
      </vt:variant>
      <vt:variant>
        <vt:lpwstr>http://edu-lib.net/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Шалавина</cp:lastModifiedBy>
  <cp:revision>7</cp:revision>
  <cp:lastPrinted>2020-11-05T06:11:00Z</cp:lastPrinted>
  <dcterms:created xsi:type="dcterms:W3CDTF">2020-10-21T12:20:00Z</dcterms:created>
  <dcterms:modified xsi:type="dcterms:W3CDTF">2021-09-06T11:26:00Z</dcterms:modified>
</cp:coreProperties>
</file>